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D7461" w14:textId="77777777" w:rsidR="00F459D7" w:rsidRPr="002923D7" w:rsidRDefault="00F459D7" w:rsidP="00F459D7">
      <w:pPr>
        <w:suppressAutoHyphens/>
        <w:jc w:val="center"/>
        <w:rPr>
          <w:b/>
          <w:szCs w:val="24"/>
          <w:lang w:val="kk-KZ" w:eastAsia="ar-SA"/>
        </w:rPr>
      </w:pPr>
      <w:r w:rsidRPr="002923D7">
        <w:rPr>
          <w:b/>
          <w:szCs w:val="24"/>
          <w:lang w:eastAsia="ar-SA"/>
        </w:rPr>
        <w:t xml:space="preserve">Список </w:t>
      </w:r>
      <w:r w:rsidRPr="002923D7">
        <w:rPr>
          <w:b/>
          <w:szCs w:val="24"/>
          <w:lang w:val="kk-KZ" w:eastAsia="ar-SA"/>
        </w:rPr>
        <w:t>публикаций в международных рецензируемых изданиях</w:t>
      </w:r>
    </w:p>
    <w:p w14:paraId="64666AC1" w14:textId="77777777" w:rsidR="00F459D7" w:rsidRPr="002923D7" w:rsidRDefault="00F459D7" w:rsidP="00F459D7">
      <w:pPr>
        <w:suppressAutoHyphens/>
        <w:jc w:val="center"/>
        <w:rPr>
          <w:b/>
          <w:szCs w:val="24"/>
          <w:lang w:val="kk-KZ" w:eastAsia="ar-SA"/>
        </w:rPr>
      </w:pPr>
      <w:r>
        <w:rPr>
          <w:b/>
          <w:szCs w:val="24"/>
          <w:lang w:val="kk-KZ" w:eastAsia="ar-SA"/>
        </w:rPr>
        <w:t>Мусиной Айнур Каировны</w:t>
      </w:r>
    </w:p>
    <w:p w14:paraId="481A4CD3" w14:textId="77777777" w:rsidR="00F459D7" w:rsidRPr="002923D7" w:rsidRDefault="00F459D7" w:rsidP="00F459D7">
      <w:pPr>
        <w:suppressAutoHyphens/>
        <w:rPr>
          <w:szCs w:val="24"/>
          <w:lang w:val="kk-KZ" w:eastAsia="ar-SA"/>
        </w:rPr>
      </w:pPr>
      <w:r w:rsidRPr="002923D7">
        <w:rPr>
          <w:szCs w:val="24"/>
          <w:lang w:val="kk-KZ" w:eastAsia="ar-SA"/>
        </w:rPr>
        <w:t>Идентификаторы автора (если имеются):</w:t>
      </w:r>
    </w:p>
    <w:p w14:paraId="340204E8" w14:textId="77777777" w:rsidR="00F459D7" w:rsidRPr="00F459D7" w:rsidRDefault="00F459D7" w:rsidP="00F459D7">
      <w:pPr>
        <w:suppressAutoHyphens/>
        <w:rPr>
          <w:szCs w:val="24"/>
          <w:lang w:val="en-US" w:eastAsia="ar-SA"/>
        </w:rPr>
      </w:pPr>
      <w:r w:rsidRPr="002923D7">
        <w:rPr>
          <w:szCs w:val="24"/>
          <w:lang w:val="en-US" w:eastAsia="ar-SA"/>
        </w:rPr>
        <w:t>Scopus</w:t>
      </w:r>
      <w:r w:rsidRPr="00F459D7">
        <w:rPr>
          <w:szCs w:val="24"/>
          <w:lang w:val="en-US" w:eastAsia="ar-SA"/>
        </w:rPr>
        <w:t xml:space="preserve"> </w:t>
      </w:r>
      <w:r w:rsidRPr="002923D7">
        <w:rPr>
          <w:szCs w:val="24"/>
          <w:lang w:val="en-US" w:eastAsia="ar-SA"/>
        </w:rPr>
        <w:t>Author</w:t>
      </w:r>
      <w:r w:rsidRPr="00F459D7">
        <w:rPr>
          <w:szCs w:val="24"/>
          <w:lang w:val="en-US" w:eastAsia="ar-SA"/>
        </w:rPr>
        <w:t xml:space="preserve"> </w:t>
      </w:r>
      <w:r w:rsidRPr="002923D7">
        <w:rPr>
          <w:szCs w:val="24"/>
          <w:lang w:val="en-US" w:eastAsia="ar-SA"/>
        </w:rPr>
        <w:t>ID</w:t>
      </w:r>
      <w:r w:rsidRPr="00F459D7">
        <w:rPr>
          <w:szCs w:val="24"/>
          <w:lang w:val="en-US" w:eastAsia="ar-SA"/>
        </w:rPr>
        <w:t xml:space="preserve">: </w:t>
      </w:r>
      <w:hyperlink r:id="rId8" w:history="1">
        <w:r w:rsidRPr="000453D2">
          <w:rPr>
            <w:rStyle w:val="Hyperlink"/>
            <w:szCs w:val="24"/>
            <w:lang w:val="en-US" w:eastAsia="ar-SA"/>
          </w:rPr>
          <w:t>https</w:t>
        </w:r>
        <w:r w:rsidRPr="00F459D7">
          <w:rPr>
            <w:rStyle w:val="Hyperlink"/>
            <w:szCs w:val="24"/>
            <w:lang w:val="en-US" w:eastAsia="ar-SA"/>
          </w:rPr>
          <w:t>://</w:t>
        </w:r>
        <w:r w:rsidRPr="000453D2">
          <w:rPr>
            <w:rStyle w:val="Hyperlink"/>
            <w:szCs w:val="24"/>
            <w:lang w:val="en-US" w:eastAsia="ar-SA"/>
          </w:rPr>
          <w:t>www</w:t>
        </w:r>
        <w:r w:rsidRPr="00F459D7">
          <w:rPr>
            <w:rStyle w:val="Hyperlink"/>
            <w:szCs w:val="24"/>
            <w:lang w:val="en-US" w:eastAsia="ar-SA"/>
          </w:rPr>
          <w:t>.</w:t>
        </w:r>
        <w:r w:rsidRPr="000453D2">
          <w:rPr>
            <w:rStyle w:val="Hyperlink"/>
            <w:szCs w:val="24"/>
            <w:lang w:val="en-US" w:eastAsia="ar-SA"/>
          </w:rPr>
          <w:t>scopus</w:t>
        </w:r>
        <w:r w:rsidRPr="00F459D7">
          <w:rPr>
            <w:rStyle w:val="Hyperlink"/>
            <w:szCs w:val="24"/>
            <w:lang w:val="en-US" w:eastAsia="ar-SA"/>
          </w:rPr>
          <w:t>.</w:t>
        </w:r>
        <w:r w:rsidRPr="000453D2">
          <w:rPr>
            <w:rStyle w:val="Hyperlink"/>
            <w:szCs w:val="24"/>
            <w:lang w:val="en-US" w:eastAsia="ar-SA"/>
          </w:rPr>
          <w:t>com</w:t>
        </w:r>
        <w:r w:rsidRPr="00F459D7">
          <w:rPr>
            <w:rStyle w:val="Hyperlink"/>
            <w:szCs w:val="24"/>
            <w:lang w:val="en-US" w:eastAsia="ar-SA"/>
          </w:rPr>
          <w:t>/</w:t>
        </w:r>
        <w:r w:rsidRPr="000453D2">
          <w:rPr>
            <w:rStyle w:val="Hyperlink"/>
            <w:szCs w:val="24"/>
            <w:lang w:val="en-US" w:eastAsia="ar-SA"/>
          </w:rPr>
          <w:t>authid</w:t>
        </w:r>
        <w:r w:rsidRPr="00F459D7">
          <w:rPr>
            <w:rStyle w:val="Hyperlink"/>
            <w:szCs w:val="24"/>
            <w:lang w:val="en-US" w:eastAsia="ar-SA"/>
          </w:rPr>
          <w:t>/</w:t>
        </w:r>
        <w:r w:rsidRPr="000453D2">
          <w:rPr>
            <w:rStyle w:val="Hyperlink"/>
            <w:szCs w:val="24"/>
            <w:lang w:val="en-US" w:eastAsia="ar-SA"/>
          </w:rPr>
          <w:t>detail</w:t>
        </w:r>
        <w:r w:rsidRPr="00F459D7">
          <w:rPr>
            <w:rStyle w:val="Hyperlink"/>
            <w:szCs w:val="24"/>
            <w:lang w:val="en-US" w:eastAsia="ar-SA"/>
          </w:rPr>
          <w:t>.</w:t>
        </w:r>
        <w:r w:rsidRPr="000453D2">
          <w:rPr>
            <w:rStyle w:val="Hyperlink"/>
            <w:szCs w:val="24"/>
            <w:lang w:val="en-US" w:eastAsia="ar-SA"/>
          </w:rPr>
          <w:t>uri</w:t>
        </w:r>
        <w:r w:rsidRPr="00F459D7">
          <w:rPr>
            <w:rStyle w:val="Hyperlink"/>
            <w:szCs w:val="24"/>
            <w:lang w:val="en-US" w:eastAsia="ar-SA"/>
          </w:rPr>
          <w:t>?</w:t>
        </w:r>
        <w:r w:rsidRPr="000453D2">
          <w:rPr>
            <w:rStyle w:val="Hyperlink"/>
            <w:szCs w:val="24"/>
            <w:lang w:val="en-US" w:eastAsia="ar-SA"/>
          </w:rPr>
          <w:t>authorId</w:t>
        </w:r>
        <w:r w:rsidRPr="00F459D7">
          <w:rPr>
            <w:rStyle w:val="Hyperlink"/>
            <w:szCs w:val="24"/>
            <w:lang w:val="en-US" w:eastAsia="ar-SA"/>
          </w:rPr>
          <w:t>=57195243363</w:t>
        </w:r>
      </w:hyperlink>
    </w:p>
    <w:p w14:paraId="4C831258" w14:textId="77777777" w:rsidR="00F459D7" w:rsidRDefault="00F459D7" w:rsidP="00F459D7">
      <w:pPr>
        <w:suppressAutoHyphens/>
        <w:rPr>
          <w:szCs w:val="24"/>
          <w:lang w:val="en-US" w:eastAsia="ar-SA"/>
        </w:rPr>
      </w:pPr>
      <w:r w:rsidRPr="002923D7">
        <w:rPr>
          <w:szCs w:val="24"/>
          <w:lang w:val="en-US" w:eastAsia="ar-SA"/>
        </w:rPr>
        <w:t xml:space="preserve">Web of Science Researcher ID: </w:t>
      </w:r>
      <w:hyperlink r:id="rId9" w:history="1">
        <w:r w:rsidRPr="000453D2">
          <w:rPr>
            <w:rStyle w:val="Hyperlink"/>
            <w:szCs w:val="24"/>
            <w:lang w:val="en-US" w:eastAsia="ar-SA"/>
          </w:rPr>
          <w:t>https://www.webofscience.com/wos/author/record/IUP-8810-2023</w:t>
        </w:r>
      </w:hyperlink>
    </w:p>
    <w:p w14:paraId="5B63A08B" w14:textId="77777777" w:rsidR="00F459D7" w:rsidRPr="002923D7" w:rsidRDefault="00F459D7" w:rsidP="00F459D7">
      <w:pPr>
        <w:suppressAutoHyphens/>
        <w:rPr>
          <w:sz w:val="20"/>
          <w:lang w:val="kk-KZ" w:eastAsia="ar-SA"/>
        </w:rPr>
      </w:pPr>
      <w:r w:rsidRPr="002923D7">
        <w:rPr>
          <w:szCs w:val="24"/>
          <w:lang w:val="en-US" w:eastAsia="ar-SA"/>
        </w:rPr>
        <w:t>ORCID</w:t>
      </w:r>
      <w:r w:rsidRPr="002573B1">
        <w:rPr>
          <w:szCs w:val="24"/>
          <w:lang w:val="en-US" w:eastAsia="ar-SA"/>
        </w:rPr>
        <w:t xml:space="preserve">: </w:t>
      </w:r>
      <w:r w:rsidRPr="00190739">
        <w:rPr>
          <w:szCs w:val="24"/>
          <w:lang w:val="en-US" w:eastAsia="ar-SA"/>
        </w:rPr>
        <w:t>0000-0002-5115-2640</w:t>
      </w:r>
    </w:p>
    <w:tbl>
      <w:tblPr>
        <w:tblpPr w:leftFromText="180" w:rightFromText="180" w:bottomFromText="200" w:vertAnchor="text" w:horzAnchor="margin" w:tblpY="102"/>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838"/>
        <w:gridCol w:w="851"/>
        <w:gridCol w:w="3118"/>
        <w:gridCol w:w="1843"/>
        <w:gridCol w:w="1843"/>
        <w:gridCol w:w="1701"/>
        <w:gridCol w:w="1559"/>
        <w:gridCol w:w="1843"/>
      </w:tblGrid>
      <w:tr w:rsidR="00F459D7" w:rsidRPr="002923D7" w14:paraId="3F8A2780" w14:textId="77777777" w:rsidTr="0090204D">
        <w:trPr>
          <w:trHeight w:val="146"/>
        </w:trPr>
        <w:tc>
          <w:tcPr>
            <w:tcW w:w="425" w:type="dxa"/>
            <w:tcBorders>
              <w:top w:val="single" w:sz="4" w:space="0" w:color="auto"/>
              <w:left w:val="single" w:sz="4" w:space="0" w:color="auto"/>
              <w:bottom w:val="single" w:sz="4" w:space="0" w:color="auto"/>
              <w:right w:val="single" w:sz="4" w:space="0" w:color="auto"/>
            </w:tcBorders>
            <w:hideMark/>
          </w:tcPr>
          <w:p w14:paraId="1812E7E3" w14:textId="77777777" w:rsidR="00F459D7" w:rsidRPr="002923D7" w:rsidRDefault="00F459D7" w:rsidP="0090204D">
            <w:pPr>
              <w:suppressAutoHyphens/>
              <w:spacing w:line="276" w:lineRule="auto"/>
              <w:jc w:val="both"/>
              <w:rPr>
                <w:sz w:val="20"/>
                <w:lang w:eastAsia="ar-SA"/>
              </w:rPr>
            </w:pPr>
            <w:r w:rsidRPr="002923D7">
              <w:rPr>
                <w:sz w:val="20"/>
                <w:lang w:eastAsia="ar-SA"/>
              </w:rPr>
              <w:t>№</w:t>
            </w:r>
          </w:p>
          <w:p w14:paraId="2856BED1" w14:textId="77777777" w:rsidR="00F459D7" w:rsidRPr="002923D7" w:rsidRDefault="00F459D7" w:rsidP="0090204D">
            <w:pPr>
              <w:suppressAutoHyphens/>
              <w:spacing w:line="276" w:lineRule="auto"/>
              <w:jc w:val="both"/>
              <w:rPr>
                <w:sz w:val="20"/>
                <w:lang w:eastAsia="ar-SA"/>
              </w:rPr>
            </w:pPr>
            <w:r w:rsidRPr="002923D7">
              <w:rPr>
                <w:sz w:val="20"/>
                <w:lang w:eastAsia="ar-SA"/>
              </w:rPr>
              <w:t>п/п</w:t>
            </w:r>
          </w:p>
        </w:tc>
        <w:tc>
          <w:tcPr>
            <w:tcW w:w="1838" w:type="dxa"/>
            <w:tcBorders>
              <w:top w:val="single" w:sz="4" w:space="0" w:color="auto"/>
              <w:left w:val="single" w:sz="4" w:space="0" w:color="auto"/>
              <w:bottom w:val="single" w:sz="4" w:space="0" w:color="auto"/>
              <w:right w:val="single" w:sz="4" w:space="0" w:color="auto"/>
            </w:tcBorders>
            <w:hideMark/>
          </w:tcPr>
          <w:p w14:paraId="22E3191E" w14:textId="77777777" w:rsidR="00F459D7" w:rsidRPr="002923D7" w:rsidRDefault="00F459D7" w:rsidP="0090204D">
            <w:pPr>
              <w:suppressAutoHyphens/>
              <w:spacing w:line="276" w:lineRule="auto"/>
              <w:jc w:val="both"/>
              <w:rPr>
                <w:sz w:val="20"/>
                <w:lang w:eastAsia="ar-SA"/>
              </w:rPr>
            </w:pPr>
            <w:r w:rsidRPr="002923D7">
              <w:rPr>
                <w:sz w:val="20"/>
                <w:lang w:eastAsia="ar-SA"/>
              </w:rPr>
              <w:t>Название публикации</w:t>
            </w:r>
          </w:p>
        </w:tc>
        <w:tc>
          <w:tcPr>
            <w:tcW w:w="851" w:type="dxa"/>
            <w:tcBorders>
              <w:top w:val="single" w:sz="4" w:space="0" w:color="auto"/>
              <w:left w:val="single" w:sz="4" w:space="0" w:color="auto"/>
              <w:bottom w:val="single" w:sz="4" w:space="0" w:color="auto"/>
              <w:right w:val="single" w:sz="4" w:space="0" w:color="auto"/>
            </w:tcBorders>
            <w:hideMark/>
          </w:tcPr>
          <w:p w14:paraId="7D47486B" w14:textId="77777777" w:rsidR="00F459D7" w:rsidRPr="002923D7" w:rsidRDefault="00F459D7" w:rsidP="0090204D">
            <w:pPr>
              <w:suppressAutoHyphens/>
              <w:spacing w:line="276" w:lineRule="auto"/>
              <w:jc w:val="both"/>
              <w:rPr>
                <w:sz w:val="20"/>
                <w:lang w:eastAsia="ar-SA"/>
              </w:rPr>
            </w:pPr>
            <w:r w:rsidRPr="002923D7">
              <w:rPr>
                <w:sz w:val="20"/>
                <w:lang w:eastAsia="ar-SA"/>
              </w:rPr>
              <w:t xml:space="preserve">Тип </w:t>
            </w:r>
          </w:p>
        </w:tc>
        <w:tc>
          <w:tcPr>
            <w:tcW w:w="3118" w:type="dxa"/>
            <w:tcBorders>
              <w:top w:val="single" w:sz="4" w:space="0" w:color="auto"/>
              <w:left w:val="single" w:sz="4" w:space="0" w:color="auto"/>
              <w:bottom w:val="single" w:sz="4" w:space="0" w:color="auto"/>
              <w:right w:val="single" w:sz="4" w:space="0" w:color="auto"/>
            </w:tcBorders>
            <w:hideMark/>
          </w:tcPr>
          <w:p w14:paraId="32B23DBD" w14:textId="77777777" w:rsidR="00F459D7" w:rsidRPr="002923D7" w:rsidRDefault="00F459D7" w:rsidP="0090204D">
            <w:pPr>
              <w:suppressAutoHyphens/>
              <w:spacing w:line="276" w:lineRule="auto"/>
              <w:jc w:val="both"/>
              <w:rPr>
                <w:sz w:val="20"/>
                <w:lang w:eastAsia="ar-SA"/>
              </w:rPr>
            </w:pPr>
            <w:r w:rsidRPr="002923D7">
              <w:rPr>
                <w:sz w:val="20"/>
                <w:lang w:eastAsia="ar-SA"/>
              </w:rPr>
              <w:t xml:space="preserve">Наименование журнала, год публикации, </w:t>
            </w:r>
            <w:r w:rsidRPr="002923D7">
              <w:rPr>
                <w:sz w:val="20"/>
                <w:lang w:val="en-US" w:eastAsia="ar-SA"/>
              </w:rPr>
              <w:t>DOI</w:t>
            </w:r>
            <w:r w:rsidRPr="002923D7">
              <w:rPr>
                <w:sz w:val="20"/>
                <w:lang w:eastAsia="ar-SA"/>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AF741B7" w14:textId="77777777" w:rsidR="00F459D7" w:rsidRPr="002923D7" w:rsidRDefault="00F459D7" w:rsidP="0090204D">
            <w:pPr>
              <w:suppressAutoHyphens/>
              <w:spacing w:line="276" w:lineRule="auto"/>
              <w:jc w:val="both"/>
              <w:rPr>
                <w:sz w:val="20"/>
                <w:lang w:eastAsia="ar-SA"/>
              </w:rPr>
            </w:pPr>
            <w:proofErr w:type="spellStart"/>
            <w:r w:rsidRPr="002923D7">
              <w:rPr>
                <w:sz w:val="20"/>
                <w:lang w:eastAsia="ar-SA"/>
              </w:rPr>
              <w:t>Импакт</w:t>
            </w:r>
            <w:proofErr w:type="spellEnd"/>
            <w:r w:rsidRPr="002923D7">
              <w:rPr>
                <w:sz w:val="20"/>
                <w:lang w:eastAsia="ar-SA"/>
              </w:rPr>
              <w:t>-фактор журнала, квартиль и область науки</w:t>
            </w:r>
            <w:r w:rsidRPr="002923D7">
              <w:rPr>
                <w:sz w:val="20"/>
                <w:lang w:val="kk-KZ" w:eastAsia="ar-SA"/>
              </w:rPr>
              <w:t>*</w:t>
            </w:r>
            <w:r w:rsidRPr="002923D7">
              <w:rPr>
                <w:sz w:val="20"/>
                <w:lang w:eastAsia="ar-SA"/>
              </w:rPr>
              <w:t xml:space="preserve"> по </w:t>
            </w:r>
            <w:r w:rsidRPr="002923D7">
              <w:rPr>
                <w:sz w:val="20"/>
                <w:lang w:val="kk-KZ" w:eastAsia="ar-SA"/>
              </w:rPr>
              <w:t xml:space="preserve">данным </w:t>
            </w:r>
            <w:r w:rsidRPr="002923D7">
              <w:rPr>
                <w:sz w:val="20"/>
                <w:lang w:val="en-US" w:eastAsia="ar-SA"/>
              </w:rPr>
              <w:t>Journal</w:t>
            </w:r>
            <w:r w:rsidRPr="002923D7">
              <w:rPr>
                <w:sz w:val="20"/>
                <w:lang w:eastAsia="ar-SA"/>
              </w:rPr>
              <w:t xml:space="preserve"> </w:t>
            </w:r>
            <w:r w:rsidRPr="002923D7">
              <w:rPr>
                <w:sz w:val="20"/>
                <w:lang w:val="en-US" w:eastAsia="ar-SA"/>
              </w:rPr>
              <w:t>Citation</w:t>
            </w:r>
            <w:r w:rsidRPr="002923D7">
              <w:rPr>
                <w:sz w:val="20"/>
                <w:lang w:eastAsia="ar-SA"/>
              </w:rPr>
              <w:t xml:space="preserve"> </w:t>
            </w:r>
            <w:r w:rsidRPr="002923D7">
              <w:rPr>
                <w:sz w:val="20"/>
                <w:lang w:val="en-US" w:eastAsia="ar-SA"/>
              </w:rPr>
              <w:t>Reports</w:t>
            </w:r>
            <w:r w:rsidRPr="002923D7">
              <w:rPr>
                <w:sz w:val="20"/>
                <w:lang w:eastAsia="ar-SA"/>
              </w:rPr>
              <w:t xml:space="preserve"> за год публикации</w:t>
            </w:r>
          </w:p>
        </w:tc>
        <w:tc>
          <w:tcPr>
            <w:tcW w:w="1843" w:type="dxa"/>
            <w:tcBorders>
              <w:top w:val="single" w:sz="4" w:space="0" w:color="auto"/>
              <w:left w:val="single" w:sz="4" w:space="0" w:color="auto"/>
              <w:bottom w:val="single" w:sz="4" w:space="0" w:color="auto"/>
              <w:right w:val="single" w:sz="4" w:space="0" w:color="auto"/>
            </w:tcBorders>
            <w:hideMark/>
          </w:tcPr>
          <w:p w14:paraId="7AA10350" w14:textId="77777777" w:rsidR="00F459D7" w:rsidRPr="002923D7" w:rsidRDefault="00F459D7" w:rsidP="0090204D">
            <w:pPr>
              <w:suppressAutoHyphens/>
              <w:spacing w:line="276" w:lineRule="auto"/>
              <w:jc w:val="both"/>
              <w:rPr>
                <w:sz w:val="20"/>
                <w:lang w:val="en-US" w:eastAsia="ar-SA"/>
              </w:rPr>
            </w:pPr>
            <w:r w:rsidRPr="002923D7">
              <w:rPr>
                <w:sz w:val="20"/>
                <w:lang w:val="kk-KZ" w:eastAsia="ar-SA"/>
              </w:rPr>
              <w:t xml:space="preserve">Индекс в базе данных </w:t>
            </w:r>
            <w:r w:rsidRPr="002923D7">
              <w:rPr>
                <w:sz w:val="20"/>
                <w:lang w:val="en-US" w:eastAsia="ar-SA"/>
              </w:rPr>
              <w:t>Web of Science Core Collection</w:t>
            </w:r>
          </w:p>
        </w:tc>
        <w:tc>
          <w:tcPr>
            <w:tcW w:w="1701" w:type="dxa"/>
            <w:tcBorders>
              <w:top w:val="single" w:sz="4" w:space="0" w:color="auto"/>
              <w:left w:val="single" w:sz="4" w:space="0" w:color="auto"/>
              <w:bottom w:val="single" w:sz="4" w:space="0" w:color="auto"/>
              <w:right w:val="single" w:sz="4" w:space="0" w:color="auto"/>
            </w:tcBorders>
            <w:hideMark/>
          </w:tcPr>
          <w:p w14:paraId="0E08FB64" w14:textId="77777777" w:rsidR="00F459D7" w:rsidRPr="002923D7" w:rsidRDefault="00F459D7" w:rsidP="0090204D">
            <w:pPr>
              <w:suppressAutoHyphens/>
              <w:spacing w:line="276" w:lineRule="auto"/>
              <w:jc w:val="both"/>
              <w:rPr>
                <w:sz w:val="20"/>
                <w:lang w:val="kk-KZ" w:eastAsia="ar-SA"/>
              </w:rPr>
            </w:pPr>
            <w:proofErr w:type="spellStart"/>
            <w:r w:rsidRPr="002923D7">
              <w:rPr>
                <w:sz w:val="20"/>
                <w:lang w:val="en-US" w:eastAsia="ar-SA"/>
              </w:rPr>
              <w:t>CiteScore</w:t>
            </w:r>
            <w:proofErr w:type="spellEnd"/>
            <w:r w:rsidRPr="002923D7">
              <w:rPr>
                <w:sz w:val="20"/>
                <w:lang w:eastAsia="ar-SA"/>
              </w:rPr>
              <w:t xml:space="preserve"> </w:t>
            </w:r>
            <w:r w:rsidRPr="002923D7">
              <w:rPr>
                <w:sz w:val="20"/>
                <w:lang w:val="kk-KZ" w:eastAsia="ar-SA"/>
              </w:rPr>
              <w:t>журнала, процентиль и область науки</w:t>
            </w:r>
            <w:r w:rsidRPr="002923D7">
              <w:rPr>
                <w:sz w:val="20"/>
                <w:lang w:eastAsia="ar-SA"/>
              </w:rPr>
              <w:t>*</w:t>
            </w:r>
            <w:r w:rsidRPr="002923D7">
              <w:rPr>
                <w:sz w:val="20"/>
                <w:lang w:val="kk-KZ" w:eastAsia="ar-SA"/>
              </w:rPr>
              <w:t xml:space="preserve"> по данным </w:t>
            </w:r>
            <w:r w:rsidRPr="002923D7">
              <w:rPr>
                <w:sz w:val="20"/>
                <w:lang w:val="en-US" w:eastAsia="ar-SA"/>
              </w:rPr>
              <w:t>Scopus</w:t>
            </w:r>
            <w:r w:rsidRPr="002923D7">
              <w:rPr>
                <w:sz w:val="20"/>
                <w:lang w:eastAsia="ar-SA"/>
              </w:rPr>
              <w:t xml:space="preserve"> </w:t>
            </w:r>
            <w:r w:rsidRPr="002923D7">
              <w:rPr>
                <w:sz w:val="20"/>
                <w:lang w:val="kk-KZ" w:eastAsia="ar-SA"/>
              </w:rPr>
              <w:t>за год публикации</w:t>
            </w:r>
          </w:p>
        </w:tc>
        <w:tc>
          <w:tcPr>
            <w:tcW w:w="1559" w:type="dxa"/>
            <w:tcBorders>
              <w:top w:val="single" w:sz="4" w:space="0" w:color="auto"/>
              <w:left w:val="single" w:sz="4" w:space="0" w:color="auto"/>
              <w:bottom w:val="single" w:sz="4" w:space="0" w:color="auto"/>
              <w:right w:val="single" w:sz="4" w:space="0" w:color="auto"/>
            </w:tcBorders>
            <w:hideMark/>
          </w:tcPr>
          <w:p w14:paraId="09A0F164" w14:textId="77777777" w:rsidR="00F459D7" w:rsidRPr="002923D7" w:rsidRDefault="00F459D7" w:rsidP="0090204D">
            <w:pPr>
              <w:suppressAutoHyphens/>
              <w:spacing w:line="276" w:lineRule="auto"/>
              <w:jc w:val="both"/>
              <w:rPr>
                <w:sz w:val="20"/>
                <w:lang w:eastAsia="ar-SA"/>
              </w:rPr>
            </w:pPr>
            <w:r w:rsidRPr="002923D7">
              <w:rPr>
                <w:sz w:val="20"/>
                <w:lang w:eastAsia="ar-SA"/>
              </w:rPr>
              <w:t xml:space="preserve">Фамилии авторов (подчеркнуть соискателя) </w:t>
            </w:r>
          </w:p>
        </w:tc>
        <w:tc>
          <w:tcPr>
            <w:tcW w:w="1843" w:type="dxa"/>
            <w:tcBorders>
              <w:top w:val="single" w:sz="4" w:space="0" w:color="auto"/>
              <w:left w:val="single" w:sz="4" w:space="0" w:color="auto"/>
              <w:bottom w:val="single" w:sz="4" w:space="0" w:color="auto"/>
              <w:right w:val="single" w:sz="4" w:space="0" w:color="auto"/>
            </w:tcBorders>
            <w:hideMark/>
          </w:tcPr>
          <w:p w14:paraId="7E59366E" w14:textId="77777777" w:rsidR="00F459D7" w:rsidRPr="002923D7" w:rsidRDefault="00F459D7" w:rsidP="0090204D">
            <w:pPr>
              <w:suppressAutoHyphens/>
              <w:spacing w:line="276" w:lineRule="auto"/>
              <w:jc w:val="both"/>
              <w:rPr>
                <w:sz w:val="20"/>
                <w:lang w:val="kk-KZ" w:eastAsia="ar-SA"/>
              </w:rPr>
            </w:pPr>
            <w:r w:rsidRPr="002923D7">
              <w:rPr>
                <w:sz w:val="20"/>
                <w:lang w:val="kk-KZ" w:eastAsia="ar-SA"/>
              </w:rPr>
              <w:t>Роль претендента (соавтор, первый автор или автор для корреспонденции)</w:t>
            </w:r>
          </w:p>
        </w:tc>
      </w:tr>
      <w:tr w:rsidR="00F459D7" w:rsidRPr="002923D7" w14:paraId="04FD3381" w14:textId="77777777" w:rsidTr="0090204D">
        <w:trPr>
          <w:trHeight w:val="146"/>
        </w:trPr>
        <w:tc>
          <w:tcPr>
            <w:tcW w:w="425" w:type="dxa"/>
            <w:tcBorders>
              <w:top w:val="single" w:sz="4" w:space="0" w:color="auto"/>
              <w:left w:val="single" w:sz="4" w:space="0" w:color="auto"/>
              <w:bottom w:val="single" w:sz="4" w:space="0" w:color="auto"/>
              <w:right w:val="single" w:sz="4" w:space="0" w:color="auto"/>
            </w:tcBorders>
            <w:hideMark/>
          </w:tcPr>
          <w:p w14:paraId="321A37FC" w14:textId="77777777" w:rsidR="00F459D7" w:rsidRPr="002923D7" w:rsidRDefault="00F459D7" w:rsidP="0090204D">
            <w:pPr>
              <w:suppressAutoHyphens/>
              <w:spacing w:line="276" w:lineRule="auto"/>
              <w:jc w:val="center"/>
              <w:rPr>
                <w:sz w:val="20"/>
                <w:lang w:eastAsia="ar-SA"/>
              </w:rPr>
            </w:pPr>
            <w:r w:rsidRPr="002923D7">
              <w:rPr>
                <w:sz w:val="20"/>
                <w:lang w:eastAsia="ar-SA"/>
              </w:rPr>
              <w:t>1</w:t>
            </w:r>
          </w:p>
        </w:tc>
        <w:tc>
          <w:tcPr>
            <w:tcW w:w="1838" w:type="dxa"/>
            <w:tcBorders>
              <w:top w:val="single" w:sz="4" w:space="0" w:color="auto"/>
              <w:left w:val="single" w:sz="4" w:space="0" w:color="auto"/>
              <w:bottom w:val="single" w:sz="4" w:space="0" w:color="auto"/>
              <w:right w:val="single" w:sz="4" w:space="0" w:color="auto"/>
            </w:tcBorders>
            <w:hideMark/>
          </w:tcPr>
          <w:p w14:paraId="32E29A43" w14:textId="77777777" w:rsidR="00F459D7" w:rsidRPr="002923D7" w:rsidRDefault="00F459D7" w:rsidP="0090204D">
            <w:pPr>
              <w:suppressAutoHyphens/>
              <w:spacing w:line="276" w:lineRule="auto"/>
              <w:jc w:val="center"/>
              <w:rPr>
                <w:sz w:val="20"/>
                <w:lang w:eastAsia="ar-SA"/>
              </w:rPr>
            </w:pPr>
            <w:r w:rsidRPr="002923D7">
              <w:rPr>
                <w:sz w:val="20"/>
                <w:lang w:eastAsia="ar-SA"/>
              </w:rPr>
              <w:t>2</w:t>
            </w:r>
          </w:p>
        </w:tc>
        <w:tc>
          <w:tcPr>
            <w:tcW w:w="851" w:type="dxa"/>
            <w:tcBorders>
              <w:top w:val="single" w:sz="4" w:space="0" w:color="auto"/>
              <w:left w:val="single" w:sz="4" w:space="0" w:color="auto"/>
              <w:bottom w:val="single" w:sz="4" w:space="0" w:color="auto"/>
              <w:right w:val="single" w:sz="4" w:space="0" w:color="auto"/>
            </w:tcBorders>
            <w:hideMark/>
          </w:tcPr>
          <w:p w14:paraId="3A44BC67" w14:textId="77777777" w:rsidR="00F459D7" w:rsidRPr="002923D7" w:rsidRDefault="00F459D7" w:rsidP="0090204D">
            <w:pPr>
              <w:suppressAutoHyphens/>
              <w:spacing w:line="276" w:lineRule="auto"/>
              <w:jc w:val="center"/>
              <w:rPr>
                <w:sz w:val="20"/>
                <w:lang w:eastAsia="ar-SA"/>
              </w:rPr>
            </w:pPr>
            <w:r w:rsidRPr="002923D7">
              <w:rPr>
                <w:sz w:val="20"/>
                <w:lang w:eastAsia="ar-SA"/>
              </w:rPr>
              <w:t>3</w:t>
            </w:r>
          </w:p>
        </w:tc>
        <w:tc>
          <w:tcPr>
            <w:tcW w:w="3118" w:type="dxa"/>
            <w:tcBorders>
              <w:top w:val="single" w:sz="4" w:space="0" w:color="auto"/>
              <w:left w:val="single" w:sz="4" w:space="0" w:color="auto"/>
              <w:bottom w:val="single" w:sz="4" w:space="0" w:color="auto"/>
              <w:right w:val="single" w:sz="4" w:space="0" w:color="auto"/>
            </w:tcBorders>
            <w:hideMark/>
          </w:tcPr>
          <w:p w14:paraId="79FCA0DE" w14:textId="77777777" w:rsidR="00F459D7" w:rsidRPr="002923D7" w:rsidRDefault="00F459D7" w:rsidP="0090204D">
            <w:pPr>
              <w:suppressAutoHyphens/>
              <w:spacing w:line="276" w:lineRule="auto"/>
              <w:jc w:val="center"/>
              <w:rPr>
                <w:sz w:val="20"/>
                <w:lang w:val="kk-KZ" w:eastAsia="ar-SA"/>
              </w:rPr>
            </w:pPr>
            <w:r w:rsidRPr="002923D7">
              <w:rPr>
                <w:sz w:val="20"/>
                <w:lang w:val="kk-KZ" w:eastAsia="ar-SA"/>
              </w:rPr>
              <w:t>4</w:t>
            </w:r>
          </w:p>
        </w:tc>
        <w:tc>
          <w:tcPr>
            <w:tcW w:w="1843" w:type="dxa"/>
            <w:tcBorders>
              <w:top w:val="single" w:sz="4" w:space="0" w:color="auto"/>
              <w:left w:val="single" w:sz="4" w:space="0" w:color="auto"/>
              <w:bottom w:val="single" w:sz="4" w:space="0" w:color="auto"/>
              <w:right w:val="single" w:sz="4" w:space="0" w:color="auto"/>
            </w:tcBorders>
            <w:hideMark/>
          </w:tcPr>
          <w:p w14:paraId="6BB4629A" w14:textId="77777777" w:rsidR="00F459D7" w:rsidRPr="002923D7" w:rsidRDefault="00F459D7" w:rsidP="0090204D">
            <w:pPr>
              <w:suppressAutoHyphens/>
              <w:spacing w:line="276" w:lineRule="auto"/>
              <w:jc w:val="center"/>
              <w:rPr>
                <w:sz w:val="20"/>
                <w:lang w:eastAsia="ar-SA"/>
              </w:rPr>
            </w:pPr>
            <w:r w:rsidRPr="002923D7">
              <w:rPr>
                <w:sz w:val="20"/>
                <w:lang w:eastAsia="ar-SA"/>
              </w:rPr>
              <w:t>5</w:t>
            </w:r>
          </w:p>
        </w:tc>
        <w:tc>
          <w:tcPr>
            <w:tcW w:w="1843" w:type="dxa"/>
            <w:tcBorders>
              <w:top w:val="single" w:sz="4" w:space="0" w:color="auto"/>
              <w:left w:val="single" w:sz="4" w:space="0" w:color="auto"/>
              <w:bottom w:val="single" w:sz="4" w:space="0" w:color="auto"/>
              <w:right w:val="single" w:sz="4" w:space="0" w:color="auto"/>
            </w:tcBorders>
            <w:hideMark/>
          </w:tcPr>
          <w:p w14:paraId="023794D3" w14:textId="77777777" w:rsidR="00F459D7" w:rsidRPr="002923D7" w:rsidRDefault="00F459D7" w:rsidP="0090204D">
            <w:pPr>
              <w:suppressAutoHyphens/>
              <w:spacing w:line="276" w:lineRule="auto"/>
              <w:jc w:val="center"/>
              <w:rPr>
                <w:sz w:val="20"/>
                <w:lang w:eastAsia="ar-SA"/>
              </w:rPr>
            </w:pPr>
            <w:r w:rsidRPr="002923D7">
              <w:rPr>
                <w:sz w:val="20"/>
                <w:lang w:eastAsia="ar-SA"/>
              </w:rPr>
              <w:t>6</w:t>
            </w:r>
          </w:p>
        </w:tc>
        <w:tc>
          <w:tcPr>
            <w:tcW w:w="1701" w:type="dxa"/>
            <w:tcBorders>
              <w:top w:val="single" w:sz="4" w:space="0" w:color="auto"/>
              <w:left w:val="single" w:sz="4" w:space="0" w:color="auto"/>
              <w:bottom w:val="single" w:sz="4" w:space="0" w:color="auto"/>
              <w:right w:val="single" w:sz="4" w:space="0" w:color="auto"/>
            </w:tcBorders>
            <w:hideMark/>
          </w:tcPr>
          <w:p w14:paraId="29552544" w14:textId="77777777" w:rsidR="00F459D7" w:rsidRPr="002923D7" w:rsidRDefault="00F459D7" w:rsidP="0090204D">
            <w:pPr>
              <w:suppressAutoHyphens/>
              <w:spacing w:line="276" w:lineRule="auto"/>
              <w:jc w:val="center"/>
              <w:rPr>
                <w:sz w:val="20"/>
                <w:lang w:eastAsia="ar-SA"/>
              </w:rPr>
            </w:pPr>
            <w:r w:rsidRPr="002923D7">
              <w:rPr>
                <w:sz w:val="20"/>
                <w:lang w:eastAsia="ar-SA"/>
              </w:rPr>
              <w:t>7</w:t>
            </w:r>
          </w:p>
        </w:tc>
        <w:tc>
          <w:tcPr>
            <w:tcW w:w="1559" w:type="dxa"/>
            <w:tcBorders>
              <w:top w:val="single" w:sz="4" w:space="0" w:color="auto"/>
              <w:left w:val="single" w:sz="4" w:space="0" w:color="auto"/>
              <w:bottom w:val="single" w:sz="4" w:space="0" w:color="auto"/>
              <w:right w:val="single" w:sz="4" w:space="0" w:color="auto"/>
            </w:tcBorders>
            <w:hideMark/>
          </w:tcPr>
          <w:p w14:paraId="4283678A" w14:textId="77777777" w:rsidR="00F459D7" w:rsidRPr="002923D7" w:rsidRDefault="00F459D7" w:rsidP="0090204D">
            <w:pPr>
              <w:suppressAutoHyphens/>
              <w:spacing w:line="276" w:lineRule="auto"/>
              <w:jc w:val="center"/>
              <w:rPr>
                <w:sz w:val="20"/>
                <w:lang w:eastAsia="ar-SA"/>
              </w:rPr>
            </w:pPr>
            <w:r w:rsidRPr="002923D7">
              <w:rPr>
                <w:sz w:val="20"/>
                <w:lang w:eastAsia="ar-SA"/>
              </w:rPr>
              <w:t>8</w:t>
            </w:r>
          </w:p>
        </w:tc>
        <w:tc>
          <w:tcPr>
            <w:tcW w:w="1843" w:type="dxa"/>
            <w:tcBorders>
              <w:top w:val="single" w:sz="4" w:space="0" w:color="auto"/>
              <w:left w:val="single" w:sz="4" w:space="0" w:color="auto"/>
              <w:bottom w:val="single" w:sz="4" w:space="0" w:color="auto"/>
              <w:right w:val="single" w:sz="4" w:space="0" w:color="auto"/>
            </w:tcBorders>
            <w:hideMark/>
          </w:tcPr>
          <w:p w14:paraId="4627EEB3" w14:textId="77777777" w:rsidR="00F459D7" w:rsidRPr="002923D7" w:rsidRDefault="00F459D7" w:rsidP="0090204D">
            <w:pPr>
              <w:suppressAutoHyphens/>
              <w:spacing w:line="276" w:lineRule="auto"/>
              <w:jc w:val="center"/>
              <w:rPr>
                <w:sz w:val="20"/>
                <w:lang w:eastAsia="ar-SA"/>
              </w:rPr>
            </w:pPr>
            <w:r w:rsidRPr="002923D7">
              <w:rPr>
                <w:sz w:val="20"/>
                <w:lang w:eastAsia="ar-SA"/>
              </w:rPr>
              <w:t>9</w:t>
            </w:r>
          </w:p>
        </w:tc>
      </w:tr>
      <w:tr w:rsidR="00F459D7" w:rsidRPr="002923D7" w14:paraId="2F60AF7F" w14:textId="77777777" w:rsidTr="0090204D">
        <w:trPr>
          <w:trHeight w:val="2718"/>
        </w:trPr>
        <w:tc>
          <w:tcPr>
            <w:tcW w:w="425" w:type="dxa"/>
            <w:tcBorders>
              <w:top w:val="single" w:sz="4" w:space="0" w:color="auto"/>
              <w:left w:val="single" w:sz="4" w:space="0" w:color="auto"/>
              <w:bottom w:val="single" w:sz="4" w:space="0" w:color="auto"/>
              <w:right w:val="single" w:sz="4" w:space="0" w:color="auto"/>
            </w:tcBorders>
          </w:tcPr>
          <w:p w14:paraId="00AD939D" w14:textId="77777777" w:rsidR="00F459D7" w:rsidRPr="00C03D61" w:rsidRDefault="00F459D7" w:rsidP="0090204D">
            <w:pPr>
              <w:numPr>
                <w:ilvl w:val="0"/>
                <w:numId w:val="1"/>
              </w:numPr>
              <w:suppressAutoHyphens/>
              <w:spacing w:line="276" w:lineRule="auto"/>
              <w:ind w:left="0" w:firstLine="0"/>
              <w:contextualSpacing/>
              <w:jc w:val="both"/>
              <w:rPr>
                <w:sz w:val="20"/>
                <w:lang w:eastAsia="ar-SA"/>
              </w:rPr>
            </w:pPr>
          </w:p>
          <w:p w14:paraId="1E04A6E8" w14:textId="77777777" w:rsidR="00F459D7" w:rsidRPr="00C03D61" w:rsidRDefault="00F459D7" w:rsidP="0090204D">
            <w:pPr>
              <w:rPr>
                <w:sz w:val="20"/>
                <w:lang w:val="en-US" w:eastAsia="ar-SA"/>
              </w:rPr>
            </w:pPr>
          </w:p>
        </w:tc>
        <w:tc>
          <w:tcPr>
            <w:tcW w:w="1838" w:type="dxa"/>
            <w:tcBorders>
              <w:top w:val="single" w:sz="4" w:space="0" w:color="auto"/>
              <w:left w:val="single" w:sz="4" w:space="0" w:color="auto"/>
              <w:bottom w:val="single" w:sz="4" w:space="0" w:color="auto"/>
              <w:right w:val="single" w:sz="4" w:space="0" w:color="auto"/>
            </w:tcBorders>
            <w:hideMark/>
          </w:tcPr>
          <w:p w14:paraId="3383E6F4" w14:textId="77777777" w:rsidR="00F459D7" w:rsidRPr="00C03D61" w:rsidRDefault="00F459D7" w:rsidP="0090204D">
            <w:pPr>
              <w:suppressAutoHyphens/>
              <w:jc w:val="both"/>
              <w:rPr>
                <w:bCs/>
                <w:sz w:val="20"/>
                <w:lang w:val="en-US" w:eastAsia="ar-SA"/>
              </w:rPr>
            </w:pPr>
            <w:r w:rsidRPr="00C03D61">
              <w:rPr>
                <w:sz w:val="20"/>
                <w:lang w:val="en" w:eastAsia="ar-SA"/>
              </w:rPr>
              <w:t>Mountain Resilience: A Tool for Mudflow Risk Management in the Ile Alatau Mountains, Kazakhstan</w:t>
            </w:r>
          </w:p>
        </w:tc>
        <w:tc>
          <w:tcPr>
            <w:tcW w:w="851" w:type="dxa"/>
            <w:tcBorders>
              <w:top w:val="single" w:sz="4" w:space="0" w:color="auto"/>
              <w:left w:val="single" w:sz="4" w:space="0" w:color="auto"/>
              <w:bottom w:val="single" w:sz="4" w:space="0" w:color="auto"/>
              <w:right w:val="single" w:sz="4" w:space="0" w:color="auto"/>
            </w:tcBorders>
            <w:hideMark/>
          </w:tcPr>
          <w:p w14:paraId="663FE75B" w14:textId="77777777" w:rsidR="00F459D7" w:rsidRPr="00C03D61" w:rsidRDefault="00F459D7" w:rsidP="0090204D">
            <w:pPr>
              <w:suppressAutoHyphens/>
              <w:jc w:val="both"/>
              <w:rPr>
                <w:bCs/>
                <w:sz w:val="20"/>
                <w:lang w:val="kk-KZ" w:eastAsia="ar-SA"/>
              </w:rPr>
            </w:pPr>
            <w:r w:rsidRPr="00C03D61">
              <w:rPr>
                <w:bCs/>
                <w:sz w:val="20"/>
                <w:lang w:val="kk-KZ" w:eastAsia="ar-SA"/>
              </w:rPr>
              <w:t>статья</w:t>
            </w:r>
          </w:p>
        </w:tc>
        <w:tc>
          <w:tcPr>
            <w:tcW w:w="3118" w:type="dxa"/>
            <w:tcBorders>
              <w:top w:val="single" w:sz="4" w:space="0" w:color="auto"/>
              <w:left w:val="single" w:sz="4" w:space="0" w:color="auto"/>
              <w:bottom w:val="single" w:sz="4" w:space="0" w:color="auto"/>
              <w:right w:val="single" w:sz="4" w:space="0" w:color="auto"/>
            </w:tcBorders>
          </w:tcPr>
          <w:p w14:paraId="33331DB1" w14:textId="2FB17D64" w:rsidR="00F459D7" w:rsidRDefault="00F459D7" w:rsidP="0090204D">
            <w:pPr>
              <w:rPr>
                <w:sz w:val="20"/>
                <w:lang w:val="en-US"/>
              </w:rPr>
            </w:pPr>
            <w:r w:rsidRPr="00C03D61">
              <w:rPr>
                <w:i/>
                <w:sz w:val="20"/>
                <w:u w:val="single"/>
                <w:lang w:val="en-US"/>
              </w:rPr>
              <w:t>Mountain Research and Development</w:t>
            </w:r>
            <w:r>
              <w:rPr>
                <w:sz w:val="20"/>
                <w:lang w:val="en-US"/>
              </w:rPr>
              <w:t xml:space="preserve">, </w:t>
            </w:r>
            <w:r w:rsidRPr="00C03D61">
              <w:rPr>
                <w:sz w:val="20"/>
                <w:lang w:val="en-US"/>
              </w:rPr>
              <w:t>Vol 43 No 1 Feb 2023: D1–D10 p. 2-11</w:t>
            </w:r>
            <w:r>
              <w:rPr>
                <w:sz w:val="20"/>
                <w:lang w:val="en-US"/>
              </w:rPr>
              <w:t>.</w:t>
            </w:r>
            <w:r w:rsidRPr="00C03D61">
              <w:rPr>
                <w:sz w:val="20"/>
                <w:lang w:val="en-US"/>
              </w:rPr>
              <w:t xml:space="preserve"> </w:t>
            </w:r>
            <w:hyperlink r:id="rId10" w:history="1">
              <w:r w:rsidR="00134263" w:rsidRPr="00065FE8">
                <w:rPr>
                  <w:rStyle w:val="Hyperlink"/>
                  <w:sz w:val="20"/>
                  <w:lang w:val="en-US"/>
                </w:rPr>
                <w:t>https://doi.org/10.1659/MRD-JOURNAL-D-22-00004</w:t>
              </w:r>
            </w:hyperlink>
            <w:r w:rsidRPr="00C03D61">
              <w:rPr>
                <w:sz w:val="20"/>
                <w:lang w:val="en-US"/>
              </w:rPr>
              <w:t>.</w:t>
            </w:r>
          </w:p>
          <w:p w14:paraId="07F67295" w14:textId="357F65AA" w:rsidR="00134263" w:rsidRDefault="005A00CF" w:rsidP="0090204D">
            <w:pPr>
              <w:rPr>
                <w:sz w:val="20"/>
                <w:lang w:val="en-US" w:eastAsia="ar-SA"/>
              </w:rPr>
            </w:pPr>
            <w:hyperlink r:id="rId11" w:history="1">
              <w:r w:rsidRPr="00065FE8">
                <w:rPr>
                  <w:rStyle w:val="Hyperlink"/>
                  <w:sz w:val="20"/>
                  <w:lang w:val="en-US" w:eastAsia="ar-SA"/>
                </w:rPr>
                <w:t>https://www.scopus.com/authid/detail.uri?authorId=57195243363</w:t>
              </w:r>
            </w:hyperlink>
          </w:p>
          <w:p w14:paraId="3C9B85E8" w14:textId="5D920924" w:rsidR="005A00CF" w:rsidRPr="005A00CF" w:rsidRDefault="005A00CF" w:rsidP="0090204D">
            <w:pPr>
              <w:rPr>
                <w:sz w:val="20"/>
                <w:lang w:val="kk-KZ" w:eastAsia="ar-SA"/>
              </w:rPr>
            </w:pPr>
            <w:hyperlink r:id="rId12" w:history="1">
              <w:r w:rsidRPr="00065FE8">
                <w:rPr>
                  <w:rStyle w:val="Hyperlink"/>
                  <w:sz w:val="20"/>
                  <w:lang w:val="en-US" w:eastAsia="ar-SA"/>
                </w:rPr>
                <w:t>https://bioone.org/journals/mountain-research-and-development/volume-43/issue-1/MRD-JOURNAL-D-22-00004/Mountain-Resilience--A-Tool-for-Mudflow-Risk-Management-in/10.1659/MRD-JOURNAL-D-22-00004.full</w:t>
              </w:r>
            </w:hyperlink>
            <w:r>
              <w:rPr>
                <w:sz w:val="20"/>
                <w:lang w:val="kk-KZ" w:eastAsia="ar-SA"/>
              </w:rPr>
              <w:t xml:space="preserve"> </w:t>
            </w:r>
          </w:p>
        </w:tc>
        <w:tc>
          <w:tcPr>
            <w:tcW w:w="1843" w:type="dxa"/>
            <w:tcBorders>
              <w:top w:val="single" w:sz="4" w:space="0" w:color="auto"/>
              <w:left w:val="single" w:sz="4" w:space="0" w:color="auto"/>
              <w:bottom w:val="single" w:sz="4" w:space="0" w:color="auto"/>
              <w:right w:val="single" w:sz="4" w:space="0" w:color="auto"/>
            </w:tcBorders>
          </w:tcPr>
          <w:p w14:paraId="356CF065" w14:textId="77777777" w:rsidR="00F459D7" w:rsidRPr="00C03D61" w:rsidRDefault="00F459D7" w:rsidP="0090204D">
            <w:pPr>
              <w:suppressAutoHyphens/>
              <w:jc w:val="both"/>
              <w:rPr>
                <w:iCs/>
                <w:sz w:val="20"/>
                <w:lang w:val="en-US" w:eastAsia="ar-SA"/>
              </w:rPr>
            </w:pPr>
            <w:r w:rsidRPr="00C03D61">
              <w:rPr>
                <w:iCs/>
                <w:sz w:val="20"/>
                <w:lang w:val="en-US" w:eastAsia="ar-SA"/>
              </w:rPr>
              <w:t>Environmental Science</w:t>
            </w:r>
          </w:p>
          <w:p w14:paraId="2F4F27BD" w14:textId="77777777" w:rsidR="00F459D7" w:rsidRPr="00C03D61" w:rsidRDefault="00F459D7" w:rsidP="0090204D">
            <w:pPr>
              <w:suppressAutoHyphens/>
              <w:jc w:val="both"/>
              <w:rPr>
                <w:iCs/>
                <w:sz w:val="20"/>
                <w:lang w:val="en-US" w:eastAsia="ar-SA"/>
              </w:rPr>
            </w:pPr>
            <w:r w:rsidRPr="00C03D61">
              <w:rPr>
                <w:iCs/>
                <w:sz w:val="20"/>
                <w:lang w:val="en-US" w:eastAsia="ar-SA"/>
              </w:rPr>
              <w:t xml:space="preserve">General Environmental Science </w:t>
            </w:r>
          </w:p>
          <w:p w14:paraId="0AB4375C" w14:textId="77777777" w:rsidR="00F459D7" w:rsidRPr="00C03D61" w:rsidRDefault="00F459D7" w:rsidP="0090204D">
            <w:pPr>
              <w:suppressAutoHyphens/>
              <w:jc w:val="both"/>
              <w:rPr>
                <w:iCs/>
                <w:sz w:val="20"/>
                <w:lang w:val="en-US" w:eastAsia="ar-SA"/>
              </w:rPr>
            </w:pPr>
            <w:r w:rsidRPr="00C03D61">
              <w:rPr>
                <w:iCs/>
                <w:sz w:val="20"/>
                <w:lang w:val="en-US" w:eastAsia="ar-SA"/>
              </w:rPr>
              <w:t>111/233</w:t>
            </w:r>
            <w:r w:rsidRPr="00C03D61">
              <w:rPr>
                <w:iCs/>
                <w:sz w:val="20"/>
                <w:lang w:val="en-US" w:eastAsia="ar-SA"/>
              </w:rPr>
              <w:tab/>
              <w:t>Q2</w:t>
            </w:r>
          </w:p>
        </w:tc>
        <w:tc>
          <w:tcPr>
            <w:tcW w:w="1843" w:type="dxa"/>
            <w:tcBorders>
              <w:top w:val="single" w:sz="4" w:space="0" w:color="auto"/>
              <w:left w:val="single" w:sz="4" w:space="0" w:color="auto"/>
              <w:bottom w:val="single" w:sz="4" w:space="0" w:color="auto"/>
              <w:right w:val="single" w:sz="4" w:space="0" w:color="auto"/>
            </w:tcBorders>
            <w:hideMark/>
          </w:tcPr>
          <w:p w14:paraId="3EBC72A7" w14:textId="77777777" w:rsidR="00F459D7" w:rsidRPr="00C03D61" w:rsidRDefault="00F459D7" w:rsidP="0090204D">
            <w:pPr>
              <w:suppressAutoHyphens/>
              <w:jc w:val="both"/>
              <w:rPr>
                <w:iCs/>
                <w:sz w:val="20"/>
                <w:lang w:val="en-US" w:eastAsia="ar-SA"/>
              </w:rPr>
            </w:pPr>
            <w:r w:rsidRPr="00C03D61">
              <w:rPr>
                <w:iCs/>
                <w:sz w:val="20"/>
                <w:lang w:val="en-US" w:eastAsia="ar-SA"/>
              </w:rPr>
              <w:t>ENVIRONMENTAL SCIENCES</w:t>
            </w:r>
          </w:p>
          <w:p w14:paraId="5E874D47" w14:textId="77777777" w:rsidR="00F459D7" w:rsidRPr="00C03D61" w:rsidRDefault="00F459D7" w:rsidP="0090204D">
            <w:pPr>
              <w:suppressAutoHyphens/>
              <w:jc w:val="both"/>
              <w:rPr>
                <w:iCs/>
                <w:sz w:val="20"/>
                <w:lang w:val="en-US" w:eastAsia="ar-SA"/>
              </w:rPr>
            </w:pPr>
            <w:r w:rsidRPr="00C03D61">
              <w:rPr>
                <w:iCs/>
                <w:sz w:val="20"/>
                <w:lang w:val="en-US" w:eastAsia="ar-SA"/>
              </w:rPr>
              <w:t>in SCIE edition</w:t>
            </w:r>
            <w:r>
              <w:rPr>
                <w:iCs/>
                <w:sz w:val="20"/>
                <w:lang w:val="en-US" w:eastAsia="ar-SA"/>
              </w:rPr>
              <w:t xml:space="preserve"> </w:t>
            </w:r>
            <w:r w:rsidRPr="00C03D61">
              <w:rPr>
                <w:iCs/>
                <w:sz w:val="20"/>
                <w:lang w:val="en-US" w:eastAsia="ar-SA"/>
              </w:rPr>
              <w:t>239/275</w:t>
            </w:r>
            <w:r w:rsidRPr="00C03D61">
              <w:rPr>
                <w:iCs/>
                <w:sz w:val="20"/>
                <w:lang w:val="en-US" w:eastAsia="ar-SA"/>
              </w:rPr>
              <w:tab/>
              <w:t>Q</w:t>
            </w:r>
            <w:r>
              <w:rPr>
                <w:iCs/>
                <w:sz w:val="20"/>
                <w:lang w:val="en-US" w:eastAsia="ar-SA"/>
              </w:rPr>
              <w:t>4</w:t>
            </w:r>
          </w:p>
        </w:tc>
        <w:tc>
          <w:tcPr>
            <w:tcW w:w="1701" w:type="dxa"/>
            <w:tcBorders>
              <w:top w:val="single" w:sz="4" w:space="0" w:color="auto"/>
              <w:left w:val="single" w:sz="4" w:space="0" w:color="auto"/>
              <w:bottom w:val="single" w:sz="4" w:space="0" w:color="auto"/>
              <w:right w:val="single" w:sz="4" w:space="0" w:color="auto"/>
            </w:tcBorders>
            <w:hideMark/>
          </w:tcPr>
          <w:p w14:paraId="07AC8A1E" w14:textId="77777777" w:rsidR="00F459D7" w:rsidRPr="00665771" w:rsidRDefault="00F459D7" w:rsidP="0090204D">
            <w:pPr>
              <w:suppressAutoHyphens/>
              <w:jc w:val="both"/>
              <w:rPr>
                <w:iCs/>
                <w:sz w:val="20"/>
                <w:lang w:val="en-US" w:eastAsia="ar-SA"/>
              </w:rPr>
            </w:pPr>
            <w:proofErr w:type="spellStart"/>
            <w:r w:rsidRPr="00665771">
              <w:rPr>
                <w:iCs/>
                <w:sz w:val="20"/>
                <w:lang w:val="en-US" w:eastAsia="ar-SA"/>
              </w:rPr>
              <w:t>CiteScore</w:t>
            </w:r>
            <w:proofErr w:type="spellEnd"/>
            <w:r w:rsidRPr="00665771">
              <w:rPr>
                <w:iCs/>
                <w:sz w:val="20"/>
                <w:lang w:val="en-US" w:eastAsia="ar-SA"/>
              </w:rPr>
              <w:t xml:space="preserve">, 2023 </w:t>
            </w:r>
          </w:p>
          <w:p w14:paraId="013B54E7" w14:textId="77777777" w:rsidR="00F459D7" w:rsidRPr="00C03D61" w:rsidRDefault="00F459D7" w:rsidP="0090204D">
            <w:pPr>
              <w:suppressAutoHyphens/>
              <w:rPr>
                <w:sz w:val="20"/>
                <w:lang w:val="en-US" w:eastAsia="ar-SA"/>
              </w:rPr>
            </w:pPr>
            <w:r>
              <w:rPr>
                <w:sz w:val="20"/>
                <w:lang w:val="en-US" w:eastAsia="ar-SA"/>
              </w:rPr>
              <w:t>3.1</w:t>
            </w:r>
          </w:p>
          <w:p w14:paraId="5C34D7A4" w14:textId="77777777" w:rsidR="00F459D7" w:rsidRPr="00C03D61" w:rsidRDefault="00F459D7" w:rsidP="0090204D">
            <w:pPr>
              <w:suppressAutoHyphens/>
              <w:jc w:val="both"/>
              <w:rPr>
                <w:iCs/>
                <w:sz w:val="20"/>
                <w:lang w:val="en-US" w:eastAsia="ar-SA"/>
              </w:rPr>
            </w:pPr>
            <w:r w:rsidRPr="00C03D61">
              <w:rPr>
                <w:iCs/>
                <w:sz w:val="20"/>
                <w:lang w:val="en-US" w:eastAsia="ar-SA"/>
              </w:rPr>
              <w:t>Environmental Science</w:t>
            </w:r>
          </w:p>
          <w:p w14:paraId="7241917B" w14:textId="77777777" w:rsidR="00F459D7" w:rsidRPr="00C03D61" w:rsidRDefault="00F459D7" w:rsidP="0090204D">
            <w:pPr>
              <w:suppressAutoHyphens/>
              <w:jc w:val="both"/>
              <w:rPr>
                <w:iCs/>
                <w:sz w:val="20"/>
                <w:lang w:val="en-US" w:eastAsia="ar-SA"/>
              </w:rPr>
            </w:pPr>
            <w:r w:rsidRPr="00C03D61">
              <w:rPr>
                <w:iCs/>
                <w:sz w:val="20"/>
                <w:lang w:val="en-US" w:eastAsia="ar-SA"/>
              </w:rPr>
              <w:t>General Environmental Science</w:t>
            </w:r>
          </w:p>
        </w:tc>
        <w:tc>
          <w:tcPr>
            <w:tcW w:w="1559" w:type="dxa"/>
            <w:tcBorders>
              <w:top w:val="single" w:sz="4" w:space="0" w:color="auto"/>
              <w:left w:val="single" w:sz="4" w:space="0" w:color="auto"/>
              <w:bottom w:val="single" w:sz="4" w:space="0" w:color="auto"/>
              <w:right w:val="single" w:sz="4" w:space="0" w:color="auto"/>
            </w:tcBorders>
            <w:hideMark/>
          </w:tcPr>
          <w:p w14:paraId="58771E5B" w14:textId="77777777" w:rsidR="00F459D7" w:rsidRPr="00C03D61" w:rsidRDefault="00F459D7" w:rsidP="0090204D">
            <w:pPr>
              <w:rPr>
                <w:iCs/>
                <w:sz w:val="20"/>
                <w:lang w:val="kk-KZ" w:eastAsia="ar-SA"/>
              </w:rPr>
            </w:pPr>
            <w:r w:rsidRPr="00C03D61">
              <w:rPr>
                <w:b/>
                <w:sz w:val="20"/>
                <w:lang w:val="en-US"/>
              </w:rPr>
              <w:t>Ainur Mussina,</w:t>
            </w:r>
            <w:r w:rsidRPr="00C03D61">
              <w:rPr>
                <w:sz w:val="20"/>
                <w:lang w:val="en-US"/>
              </w:rPr>
              <w:t xml:space="preserve"> Zhanar </w:t>
            </w:r>
            <w:proofErr w:type="spellStart"/>
            <w:r w:rsidRPr="00C03D61">
              <w:rPr>
                <w:sz w:val="20"/>
                <w:lang w:val="en-US"/>
              </w:rPr>
              <w:t>Raimbekova</w:t>
            </w:r>
            <w:proofErr w:type="spellEnd"/>
            <w:r w:rsidRPr="00C03D61">
              <w:rPr>
                <w:sz w:val="20"/>
                <w:lang w:val="en-US"/>
              </w:rPr>
              <w:t xml:space="preserve">, Maria </w:t>
            </w:r>
            <w:proofErr w:type="spellStart"/>
            <w:r w:rsidRPr="00C03D61">
              <w:rPr>
                <w:sz w:val="20"/>
                <w:lang w:val="en-US"/>
              </w:rPr>
              <w:t>Shahgedanova</w:t>
            </w:r>
            <w:proofErr w:type="spellEnd"/>
            <w:r w:rsidRPr="00C03D61">
              <w:rPr>
                <w:sz w:val="20"/>
                <w:lang w:val="en-US"/>
              </w:rPr>
              <w:t xml:space="preserve">, Martina </w:t>
            </w:r>
            <w:proofErr w:type="spellStart"/>
            <w:r w:rsidRPr="00C03D61">
              <w:rPr>
                <w:sz w:val="20"/>
                <w:lang w:val="en-US"/>
              </w:rPr>
              <w:t>Barandun</w:t>
            </w:r>
            <w:proofErr w:type="spellEnd"/>
            <w:r w:rsidRPr="00C03D61">
              <w:rPr>
                <w:sz w:val="20"/>
                <w:lang w:val="en-US"/>
              </w:rPr>
              <w:t xml:space="preserve">, Karakoz </w:t>
            </w:r>
            <w:proofErr w:type="spellStart"/>
            <w:r w:rsidRPr="00C03D61">
              <w:rPr>
                <w:sz w:val="20"/>
                <w:lang w:val="en-US"/>
              </w:rPr>
              <w:t>Narbayeva</w:t>
            </w:r>
            <w:proofErr w:type="spellEnd"/>
            <w:r w:rsidRPr="00C03D61">
              <w:rPr>
                <w:sz w:val="20"/>
                <w:lang w:val="en-US"/>
              </w:rPr>
              <w:t xml:space="preserve">, Assel Abdullayeva, and Aiman </w:t>
            </w:r>
            <w:proofErr w:type="spellStart"/>
            <w:r w:rsidRPr="00C03D61">
              <w:rPr>
                <w:sz w:val="20"/>
                <w:lang w:val="en-US"/>
              </w:rPr>
              <w:t>Nyssanbayeva</w:t>
            </w:r>
            <w:proofErr w:type="spellEnd"/>
            <w:r w:rsidRPr="00C03D61">
              <w:rPr>
                <w:sz w:val="20"/>
                <w:lang w:val="en-US"/>
              </w:rPr>
              <w:t>.</w:t>
            </w:r>
          </w:p>
        </w:tc>
        <w:tc>
          <w:tcPr>
            <w:tcW w:w="1843" w:type="dxa"/>
            <w:tcBorders>
              <w:top w:val="single" w:sz="4" w:space="0" w:color="auto"/>
              <w:left w:val="single" w:sz="4" w:space="0" w:color="auto"/>
              <w:bottom w:val="single" w:sz="4" w:space="0" w:color="auto"/>
              <w:right w:val="single" w:sz="4" w:space="0" w:color="auto"/>
            </w:tcBorders>
            <w:hideMark/>
          </w:tcPr>
          <w:p w14:paraId="6CD480DE" w14:textId="77777777" w:rsidR="00F459D7" w:rsidRPr="00C03D61" w:rsidRDefault="00F459D7" w:rsidP="0090204D">
            <w:pPr>
              <w:suppressAutoHyphens/>
              <w:jc w:val="both"/>
              <w:rPr>
                <w:bCs/>
                <w:sz w:val="20"/>
                <w:lang w:eastAsia="ar-SA"/>
              </w:rPr>
            </w:pPr>
            <w:r>
              <w:rPr>
                <w:sz w:val="20"/>
                <w:lang w:val="kk-KZ" w:eastAsia="ar-SA"/>
              </w:rPr>
              <w:t>первый автор</w:t>
            </w:r>
            <w:r w:rsidRPr="00C03D61">
              <w:rPr>
                <w:sz w:val="20"/>
                <w:lang w:val="kk-KZ" w:eastAsia="ar-SA"/>
              </w:rPr>
              <w:t xml:space="preserve"> </w:t>
            </w:r>
          </w:p>
        </w:tc>
      </w:tr>
      <w:tr w:rsidR="00F459D7" w:rsidRPr="002923D7" w14:paraId="6B02808B" w14:textId="77777777" w:rsidTr="0090204D">
        <w:trPr>
          <w:trHeight w:val="552"/>
        </w:trPr>
        <w:tc>
          <w:tcPr>
            <w:tcW w:w="425" w:type="dxa"/>
            <w:tcBorders>
              <w:top w:val="single" w:sz="4" w:space="0" w:color="auto"/>
              <w:left w:val="single" w:sz="4" w:space="0" w:color="auto"/>
              <w:bottom w:val="single" w:sz="4" w:space="0" w:color="auto"/>
              <w:right w:val="single" w:sz="4" w:space="0" w:color="auto"/>
            </w:tcBorders>
          </w:tcPr>
          <w:p w14:paraId="2B3975E0" w14:textId="77777777" w:rsidR="00F459D7" w:rsidRPr="002923D7" w:rsidRDefault="00F459D7" w:rsidP="0090204D">
            <w:pPr>
              <w:numPr>
                <w:ilvl w:val="0"/>
                <w:numId w:val="1"/>
              </w:numPr>
              <w:suppressAutoHyphens/>
              <w:spacing w:line="276" w:lineRule="auto"/>
              <w:ind w:left="0" w:firstLine="0"/>
              <w:contextualSpacing/>
              <w:jc w:val="both"/>
              <w:rPr>
                <w:sz w:val="20"/>
                <w:lang w:eastAsia="ar-SA"/>
              </w:rPr>
            </w:pPr>
            <w:r>
              <w:rPr>
                <w:sz w:val="20"/>
                <w:lang w:val="en-US" w:eastAsia="ar-SA"/>
              </w:rPr>
              <w:t>2</w:t>
            </w:r>
          </w:p>
        </w:tc>
        <w:tc>
          <w:tcPr>
            <w:tcW w:w="1838" w:type="dxa"/>
            <w:tcBorders>
              <w:top w:val="single" w:sz="4" w:space="0" w:color="auto"/>
              <w:left w:val="single" w:sz="4" w:space="0" w:color="auto"/>
              <w:bottom w:val="single" w:sz="4" w:space="0" w:color="auto"/>
              <w:right w:val="single" w:sz="4" w:space="0" w:color="auto"/>
            </w:tcBorders>
          </w:tcPr>
          <w:p w14:paraId="566BEAF0" w14:textId="77777777" w:rsidR="00F459D7" w:rsidRPr="002573B1" w:rsidRDefault="00F459D7" w:rsidP="0090204D">
            <w:pPr>
              <w:suppressAutoHyphens/>
              <w:rPr>
                <w:sz w:val="20"/>
                <w:lang w:val="en-US" w:eastAsia="ar-SA"/>
              </w:rPr>
            </w:pPr>
            <w:r w:rsidRPr="00C03D61">
              <w:rPr>
                <w:sz w:val="20"/>
                <w:lang w:val="en-US" w:eastAsia="ar-SA"/>
              </w:rPr>
              <w:t>Flood hazard assessment in the Yesil River basin</w:t>
            </w:r>
          </w:p>
        </w:tc>
        <w:tc>
          <w:tcPr>
            <w:tcW w:w="851" w:type="dxa"/>
            <w:tcBorders>
              <w:top w:val="single" w:sz="4" w:space="0" w:color="auto"/>
              <w:left w:val="single" w:sz="4" w:space="0" w:color="auto"/>
              <w:bottom w:val="single" w:sz="4" w:space="0" w:color="auto"/>
              <w:right w:val="single" w:sz="4" w:space="0" w:color="auto"/>
            </w:tcBorders>
          </w:tcPr>
          <w:p w14:paraId="0520EDDB" w14:textId="77777777" w:rsidR="00F459D7" w:rsidRPr="00C03D61" w:rsidRDefault="00F459D7" w:rsidP="0090204D">
            <w:pPr>
              <w:suppressAutoHyphens/>
              <w:jc w:val="both"/>
              <w:rPr>
                <w:sz w:val="20"/>
                <w:lang w:val="en-US" w:eastAsia="ar-SA"/>
              </w:rPr>
            </w:pPr>
            <w:r w:rsidRPr="00C03D61">
              <w:rPr>
                <w:bCs/>
                <w:sz w:val="20"/>
                <w:lang w:val="kk-KZ" w:eastAsia="ar-SA"/>
              </w:rPr>
              <w:t>статья</w:t>
            </w:r>
          </w:p>
        </w:tc>
        <w:tc>
          <w:tcPr>
            <w:tcW w:w="3118" w:type="dxa"/>
            <w:tcBorders>
              <w:top w:val="single" w:sz="4" w:space="0" w:color="auto"/>
              <w:left w:val="single" w:sz="4" w:space="0" w:color="auto"/>
              <w:bottom w:val="single" w:sz="4" w:space="0" w:color="auto"/>
              <w:right w:val="single" w:sz="4" w:space="0" w:color="auto"/>
            </w:tcBorders>
          </w:tcPr>
          <w:p w14:paraId="1CE222A6" w14:textId="66E1E1E8" w:rsidR="00F459D7" w:rsidRDefault="00F459D7" w:rsidP="0090204D">
            <w:pPr>
              <w:rPr>
                <w:sz w:val="20"/>
                <w:lang w:val="en-US" w:eastAsia="ar-SA"/>
              </w:rPr>
            </w:pPr>
            <w:r w:rsidRPr="003B64B3">
              <w:rPr>
                <w:i/>
                <w:sz w:val="20"/>
                <w:u w:val="single"/>
                <w:lang w:val="en-US" w:eastAsia="ar-SA"/>
              </w:rPr>
              <w:t>Aqua Water Infrastructure, Ecosystems and Society</w:t>
            </w:r>
            <w:r w:rsidRPr="00C03D61">
              <w:rPr>
                <w:sz w:val="20"/>
                <w:lang w:val="en-US" w:eastAsia="ar-SA"/>
              </w:rPr>
              <w:t>, 2023, 72(8), pp. 1499–1511</w:t>
            </w:r>
            <w:r>
              <w:rPr>
                <w:sz w:val="20"/>
                <w:lang w:val="en-US" w:eastAsia="ar-SA"/>
              </w:rPr>
              <w:t xml:space="preserve">. </w:t>
            </w:r>
            <w:hyperlink r:id="rId13" w:history="1">
              <w:r w:rsidR="00134263" w:rsidRPr="00065FE8">
                <w:rPr>
                  <w:rStyle w:val="Hyperlink"/>
                  <w:sz w:val="20"/>
                  <w:lang w:val="en-US" w:eastAsia="ar-SA"/>
                </w:rPr>
                <w:t>https://doi.org/10.2166/aqua.2023.060</w:t>
              </w:r>
            </w:hyperlink>
          </w:p>
          <w:p w14:paraId="4404D381" w14:textId="3988DBDF" w:rsidR="00134263" w:rsidRDefault="005A00CF" w:rsidP="0090204D">
            <w:pPr>
              <w:rPr>
                <w:sz w:val="20"/>
                <w:lang w:val="en-US" w:eastAsia="ar-SA"/>
              </w:rPr>
            </w:pPr>
            <w:hyperlink r:id="rId14" w:history="1">
              <w:r w:rsidRPr="00065FE8">
                <w:rPr>
                  <w:rStyle w:val="Hyperlink"/>
                  <w:sz w:val="20"/>
                  <w:lang w:val="en-US" w:eastAsia="ar-SA"/>
                </w:rPr>
                <w:t>https://www.scopus.com/authid/detail.uri?authorId=57195243363</w:t>
              </w:r>
            </w:hyperlink>
          </w:p>
          <w:p w14:paraId="5B5196EA" w14:textId="25EA7806" w:rsidR="005A00CF" w:rsidRPr="00B8578D" w:rsidRDefault="005A00CF" w:rsidP="0090204D">
            <w:pPr>
              <w:rPr>
                <w:sz w:val="20"/>
                <w:lang w:val="en-US" w:eastAsia="ar-SA"/>
              </w:rPr>
            </w:pPr>
            <w:hyperlink r:id="rId15" w:history="1">
              <w:r w:rsidRPr="00065FE8">
                <w:rPr>
                  <w:rStyle w:val="Hyperlink"/>
                  <w:sz w:val="20"/>
                  <w:lang w:val="en-US" w:eastAsia="ar-SA"/>
                </w:rPr>
                <w:t>https://iwaponline.com/aqua/article/72/8/1499/96725/Flood-hazard-assessment-in-the-Yesil-River-basin</w:t>
              </w:r>
            </w:hyperlink>
            <w:r>
              <w:rPr>
                <w:sz w:val="20"/>
                <w:lang w:val="en-US" w:eastAsia="ar-SA"/>
              </w:rPr>
              <w:t xml:space="preserve"> </w:t>
            </w:r>
          </w:p>
        </w:tc>
        <w:tc>
          <w:tcPr>
            <w:tcW w:w="1843" w:type="dxa"/>
            <w:tcBorders>
              <w:top w:val="single" w:sz="4" w:space="0" w:color="auto"/>
              <w:left w:val="single" w:sz="4" w:space="0" w:color="auto"/>
              <w:bottom w:val="single" w:sz="4" w:space="0" w:color="auto"/>
              <w:right w:val="single" w:sz="4" w:space="0" w:color="auto"/>
            </w:tcBorders>
          </w:tcPr>
          <w:p w14:paraId="64177D3A" w14:textId="77777777" w:rsidR="00F459D7" w:rsidRPr="00665771" w:rsidRDefault="00F459D7" w:rsidP="0090204D">
            <w:pPr>
              <w:suppressAutoHyphens/>
              <w:jc w:val="both"/>
              <w:rPr>
                <w:sz w:val="20"/>
                <w:lang w:val="en-US" w:eastAsia="ar-SA"/>
              </w:rPr>
            </w:pPr>
            <w:r w:rsidRPr="00665771">
              <w:rPr>
                <w:sz w:val="20"/>
                <w:lang w:val="en-US" w:eastAsia="ar-SA"/>
              </w:rPr>
              <w:lastRenderedPageBreak/>
              <w:t>Environmental Science</w:t>
            </w:r>
          </w:p>
          <w:p w14:paraId="742BFB53" w14:textId="77777777" w:rsidR="00F459D7" w:rsidRDefault="00F459D7" w:rsidP="0090204D">
            <w:pPr>
              <w:suppressAutoHyphens/>
              <w:jc w:val="both"/>
              <w:rPr>
                <w:sz w:val="20"/>
                <w:lang w:val="en-US" w:eastAsia="ar-SA"/>
              </w:rPr>
            </w:pPr>
            <w:r w:rsidRPr="00665771">
              <w:rPr>
                <w:sz w:val="20"/>
                <w:lang w:val="en-US" w:eastAsia="ar-SA"/>
              </w:rPr>
              <w:t>Water Science and Technology</w:t>
            </w:r>
          </w:p>
          <w:p w14:paraId="56559683" w14:textId="77777777" w:rsidR="00F459D7" w:rsidRPr="002923D7" w:rsidRDefault="00F459D7" w:rsidP="0090204D">
            <w:pPr>
              <w:suppressAutoHyphens/>
              <w:jc w:val="both"/>
              <w:rPr>
                <w:sz w:val="20"/>
                <w:lang w:val="en-US" w:eastAsia="ar-SA"/>
              </w:rPr>
            </w:pPr>
            <w:r w:rsidRPr="00665771">
              <w:rPr>
                <w:sz w:val="20"/>
                <w:lang w:val="en-US" w:eastAsia="ar-SA"/>
              </w:rPr>
              <w:t>110/261</w:t>
            </w:r>
            <w:r w:rsidRPr="00C03D61">
              <w:rPr>
                <w:iCs/>
                <w:sz w:val="20"/>
                <w:lang w:val="en-US" w:eastAsia="ar-SA"/>
              </w:rPr>
              <w:tab/>
              <w:t>Q2</w:t>
            </w:r>
          </w:p>
        </w:tc>
        <w:tc>
          <w:tcPr>
            <w:tcW w:w="1843" w:type="dxa"/>
            <w:tcBorders>
              <w:top w:val="single" w:sz="4" w:space="0" w:color="auto"/>
              <w:left w:val="single" w:sz="4" w:space="0" w:color="auto"/>
              <w:bottom w:val="single" w:sz="4" w:space="0" w:color="auto"/>
              <w:right w:val="single" w:sz="4" w:space="0" w:color="auto"/>
            </w:tcBorders>
          </w:tcPr>
          <w:p w14:paraId="2C7C0711" w14:textId="77777777" w:rsidR="00F459D7" w:rsidRPr="00665771" w:rsidRDefault="00F459D7" w:rsidP="0090204D">
            <w:pPr>
              <w:suppressAutoHyphens/>
              <w:jc w:val="both"/>
              <w:rPr>
                <w:sz w:val="20"/>
                <w:lang w:val="en-US" w:eastAsia="ar-SA"/>
              </w:rPr>
            </w:pPr>
            <w:r w:rsidRPr="00665771">
              <w:rPr>
                <w:sz w:val="20"/>
                <w:lang w:val="en-US" w:eastAsia="ar-SA"/>
              </w:rPr>
              <w:t>WATER RESOURCES</w:t>
            </w:r>
          </w:p>
          <w:p w14:paraId="2D27EB19" w14:textId="77777777" w:rsidR="00F459D7" w:rsidRPr="00665771" w:rsidRDefault="00F459D7" w:rsidP="0090204D">
            <w:pPr>
              <w:suppressAutoHyphens/>
              <w:jc w:val="both"/>
              <w:rPr>
                <w:sz w:val="20"/>
                <w:lang w:val="kk-KZ" w:eastAsia="ar-SA"/>
              </w:rPr>
            </w:pPr>
            <w:r w:rsidRPr="00665771">
              <w:rPr>
                <w:sz w:val="20"/>
                <w:lang w:val="en-US" w:eastAsia="ar-SA"/>
              </w:rPr>
              <w:t>in SCIE edition</w:t>
            </w:r>
            <w:r>
              <w:rPr>
                <w:sz w:val="20"/>
                <w:lang w:val="kk-KZ" w:eastAsia="ar-SA"/>
              </w:rPr>
              <w:t xml:space="preserve"> </w:t>
            </w:r>
            <w:r w:rsidRPr="00665771">
              <w:rPr>
                <w:iCs/>
                <w:sz w:val="20"/>
                <w:lang w:val="en-US" w:eastAsia="ar-SA"/>
              </w:rPr>
              <w:t>78/103</w:t>
            </w:r>
            <w:r w:rsidRPr="00C03D61">
              <w:rPr>
                <w:iCs/>
                <w:sz w:val="20"/>
                <w:lang w:val="en-US" w:eastAsia="ar-SA"/>
              </w:rPr>
              <w:tab/>
              <w:t>Q</w:t>
            </w:r>
            <w:r>
              <w:rPr>
                <w:iCs/>
                <w:sz w:val="20"/>
                <w:lang w:val="en-US" w:eastAsia="ar-SA"/>
              </w:rPr>
              <w:t>4</w:t>
            </w:r>
          </w:p>
        </w:tc>
        <w:tc>
          <w:tcPr>
            <w:tcW w:w="1701" w:type="dxa"/>
            <w:tcBorders>
              <w:top w:val="single" w:sz="4" w:space="0" w:color="auto"/>
              <w:left w:val="single" w:sz="4" w:space="0" w:color="auto"/>
              <w:bottom w:val="single" w:sz="4" w:space="0" w:color="auto"/>
              <w:right w:val="single" w:sz="4" w:space="0" w:color="auto"/>
            </w:tcBorders>
          </w:tcPr>
          <w:p w14:paraId="6F72E257" w14:textId="77777777" w:rsidR="00F459D7" w:rsidRPr="00665771" w:rsidRDefault="00F459D7" w:rsidP="0090204D">
            <w:pPr>
              <w:suppressAutoHyphens/>
              <w:jc w:val="both"/>
              <w:rPr>
                <w:sz w:val="20"/>
                <w:lang w:val="en-US" w:eastAsia="ar-SA"/>
              </w:rPr>
            </w:pPr>
            <w:proofErr w:type="spellStart"/>
            <w:r w:rsidRPr="00665771">
              <w:rPr>
                <w:sz w:val="20"/>
                <w:lang w:val="en-US" w:eastAsia="ar-SA"/>
              </w:rPr>
              <w:t>CiteScore</w:t>
            </w:r>
            <w:proofErr w:type="spellEnd"/>
            <w:r w:rsidRPr="00665771">
              <w:rPr>
                <w:sz w:val="20"/>
                <w:lang w:val="en-US" w:eastAsia="ar-SA"/>
              </w:rPr>
              <w:t xml:space="preserve">, 2023 </w:t>
            </w:r>
          </w:p>
          <w:p w14:paraId="25620FA7" w14:textId="77777777" w:rsidR="00F459D7" w:rsidRPr="00665771" w:rsidRDefault="00F459D7" w:rsidP="0090204D">
            <w:pPr>
              <w:suppressAutoHyphens/>
              <w:jc w:val="both"/>
              <w:rPr>
                <w:sz w:val="20"/>
                <w:lang w:val="en-US" w:eastAsia="ar-SA"/>
              </w:rPr>
            </w:pPr>
            <w:r>
              <w:rPr>
                <w:sz w:val="20"/>
                <w:lang w:val="en-US" w:eastAsia="ar-SA"/>
              </w:rPr>
              <w:t>4</w:t>
            </w:r>
            <w:r w:rsidRPr="00665771">
              <w:rPr>
                <w:sz w:val="20"/>
                <w:lang w:val="en-US" w:eastAsia="ar-SA"/>
              </w:rPr>
              <w:t>.1</w:t>
            </w:r>
          </w:p>
          <w:p w14:paraId="3DFF50CF" w14:textId="77777777" w:rsidR="00F459D7" w:rsidRPr="00665771" w:rsidRDefault="00F459D7" w:rsidP="0090204D">
            <w:pPr>
              <w:suppressAutoHyphens/>
              <w:jc w:val="both"/>
              <w:rPr>
                <w:sz w:val="20"/>
                <w:lang w:val="en-US" w:eastAsia="ar-SA"/>
              </w:rPr>
            </w:pPr>
            <w:r w:rsidRPr="00665771">
              <w:rPr>
                <w:sz w:val="20"/>
                <w:lang w:val="en-US" w:eastAsia="ar-SA"/>
              </w:rPr>
              <w:t>Environmental Science</w:t>
            </w:r>
          </w:p>
          <w:p w14:paraId="06CBF88F" w14:textId="77777777" w:rsidR="00F459D7" w:rsidRPr="00C03D61" w:rsidRDefault="00F459D7" w:rsidP="0090204D">
            <w:pPr>
              <w:suppressAutoHyphens/>
              <w:jc w:val="both"/>
              <w:rPr>
                <w:sz w:val="20"/>
                <w:lang w:val="en-US" w:eastAsia="ar-SA"/>
              </w:rPr>
            </w:pPr>
            <w:r w:rsidRPr="00665771">
              <w:rPr>
                <w:sz w:val="20"/>
                <w:lang w:val="en-US" w:eastAsia="ar-SA"/>
              </w:rPr>
              <w:t>Water Science and Technology</w:t>
            </w:r>
          </w:p>
        </w:tc>
        <w:tc>
          <w:tcPr>
            <w:tcW w:w="1559" w:type="dxa"/>
            <w:tcBorders>
              <w:top w:val="single" w:sz="4" w:space="0" w:color="auto"/>
              <w:left w:val="single" w:sz="4" w:space="0" w:color="auto"/>
              <w:bottom w:val="single" w:sz="4" w:space="0" w:color="auto"/>
              <w:right w:val="single" w:sz="4" w:space="0" w:color="auto"/>
            </w:tcBorders>
          </w:tcPr>
          <w:p w14:paraId="5A0B33E1" w14:textId="77777777" w:rsidR="00F459D7" w:rsidRPr="002923D7" w:rsidRDefault="00F459D7" w:rsidP="0090204D">
            <w:pPr>
              <w:rPr>
                <w:bCs/>
                <w:sz w:val="20"/>
                <w:lang w:val="kk-KZ" w:eastAsia="ar-SA"/>
              </w:rPr>
            </w:pPr>
            <w:r w:rsidRPr="00665771">
              <w:rPr>
                <w:bCs/>
                <w:sz w:val="20"/>
                <w:lang w:val="kk-KZ" w:eastAsia="ar-SA"/>
              </w:rPr>
              <w:t xml:space="preserve">Makhmudova, L., Moldakhmetov, M., </w:t>
            </w:r>
            <w:r w:rsidRPr="00665771">
              <w:rPr>
                <w:b/>
                <w:bCs/>
                <w:sz w:val="20"/>
                <w:lang w:val="kk-KZ" w:eastAsia="ar-SA"/>
              </w:rPr>
              <w:t>Mussina, A.,</w:t>
            </w:r>
            <w:r w:rsidRPr="00665771">
              <w:rPr>
                <w:bCs/>
                <w:sz w:val="20"/>
                <w:lang w:val="kk-KZ" w:eastAsia="ar-SA"/>
              </w:rPr>
              <w:t xml:space="preserve"> Sambetbayev, D., </w:t>
            </w:r>
            <w:r w:rsidRPr="00665771">
              <w:rPr>
                <w:bCs/>
                <w:sz w:val="20"/>
                <w:lang w:val="kk-KZ" w:eastAsia="ar-SA"/>
              </w:rPr>
              <w:lastRenderedPageBreak/>
              <w:t>Zharylkassyn, A.</w:t>
            </w:r>
          </w:p>
        </w:tc>
        <w:tc>
          <w:tcPr>
            <w:tcW w:w="1843" w:type="dxa"/>
            <w:tcBorders>
              <w:top w:val="single" w:sz="4" w:space="0" w:color="auto"/>
              <w:left w:val="single" w:sz="4" w:space="0" w:color="auto"/>
              <w:bottom w:val="single" w:sz="4" w:space="0" w:color="auto"/>
              <w:right w:val="single" w:sz="4" w:space="0" w:color="auto"/>
            </w:tcBorders>
            <w:hideMark/>
          </w:tcPr>
          <w:p w14:paraId="7AD225D6" w14:textId="77777777" w:rsidR="00F459D7" w:rsidRPr="002923D7" w:rsidRDefault="00F459D7" w:rsidP="0090204D">
            <w:pPr>
              <w:suppressAutoHyphens/>
              <w:jc w:val="both"/>
              <w:rPr>
                <w:bCs/>
                <w:sz w:val="20"/>
                <w:lang w:val="kk-KZ" w:eastAsia="ar-SA"/>
              </w:rPr>
            </w:pPr>
            <w:r>
              <w:rPr>
                <w:sz w:val="20"/>
                <w:lang w:val="kk-KZ" w:eastAsia="ar-SA"/>
              </w:rPr>
              <w:lastRenderedPageBreak/>
              <w:t>соавтор</w:t>
            </w:r>
          </w:p>
        </w:tc>
      </w:tr>
      <w:tr w:rsidR="00CD594D" w:rsidRPr="002923D7" w14:paraId="13011BF5" w14:textId="77777777" w:rsidTr="00CD594D">
        <w:trPr>
          <w:trHeight w:val="552"/>
        </w:trPr>
        <w:tc>
          <w:tcPr>
            <w:tcW w:w="425" w:type="dxa"/>
            <w:tcBorders>
              <w:top w:val="single" w:sz="4" w:space="0" w:color="auto"/>
              <w:left w:val="single" w:sz="4" w:space="0" w:color="auto"/>
              <w:bottom w:val="single" w:sz="4" w:space="0" w:color="auto"/>
              <w:right w:val="single" w:sz="4" w:space="0" w:color="auto"/>
            </w:tcBorders>
            <w:vAlign w:val="center"/>
          </w:tcPr>
          <w:p w14:paraId="5A0A53CC" w14:textId="77777777" w:rsidR="00CD594D" w:rsidRPr="00CD594D" w:rsidRDefault="00CD594D" w:rsidP="00CD594D">
            <w:pPr>
              <w:suppressAutoHyphens/>
              <w:spacing w:line="276" w:lineRule="auto"/>
              <w:ind w:left="360"/>
              <w:contextualSpacing/>
              <w:jc w:val="center"/>
              <w:rPr>
                <w:sz w:val="20"/>
                <w:lang w:val="kk-KZ" w:eastAsia="ar-SA"/>
              </w:rPr>
            </w:pPr>
            <w:r w:rsidRPr="00CD594D">
              <w:rPr>
                <w:sz w:val="20"/>
                <w:lang w:val="kk-KZ" w:eastAsia="ar-SA"/>
              </w:rPr>
              <w:t>1</w:t>
            </w:r>
          </w:p>
        </w:tc>
        <w:tc>
          <w:tcPr>
            <w:tcW w:w="1838" w:type="dxa"/>
            <w:tcBorders>
              <w:top w:val="single" w:sz="4" w:space="0" w:color="auto"/>
              <w:left w:val="single" w:sz="4" w:space="0" w:color="auto"/>
              <w:bottom w:val="single" w:sz="4" w:space="0" w:color="auto"/>
              <w:right w:val="single" w:sz="4" w:space="0" w:color="auto"/>
            </w:tcBorders>
            <w:vAlign w:val="center"/>
          </w:tcPr>
          <w:p w14:paraId="593DAA53" w14:textId="77777777" w:rsidR="00CD594D" w:rsidRPr="00CD594D" w:rsidRDefault="00CD594D" w:rsidP="00CD594D">
            <w:pPr>
              <w:suppressAutoHyphens/>
              <w:jc w:val="center"/>
              <w:rPr>
                <w:sz w:val="20"/>
                <w:lang w:val="kk-KZ" w:eastAsia="ar-SA"/>
              </w:rPr>
            </w:pPr>
            <w:r w:rsidRPr="00CD594D">
              <w:rPr>
                <w:sz w:val="20"/>
                <w:lang w:val="kk-KZ" w:eastAsia="ar-SA"/>
              </w:rPr>
              <w:t>2</w:t>
            </w:r>
          </w:p>
        </w:tc>
        <w:tc>
          <w:tcPr>
            <w:tcW w:w="851" w:type="dxa"/>
            <w:tcBorders>
              <w:top w:val="single" w:sz="4" w:space="0" w:color="auto"/>
              <w:left w:val="single" w:sz="4" w:space="0" w:color="auto"/>
              <w:bottom w:val="single" w:sz="4" w:space="0" w:color="auto"/>
              <w:right w:val="single" w:sz="4" w:space="0" w:color="auto"/>
            </w:tcBorders>
            <w:vAlign w:val="center"/>
          </w:tcPr>
          <w:p w14:paraId="2DBC1D9A" w14:textId="77777777" w:rsidR="00CD594D" w:rsidRPr="00CD594D" w:rsidRDefault="00CD594D" w:rsidP="00CD594D">
            <w:pPr>
              <w:suppressAutoHyphens/>
              <w:jc w:val="center"/>
              <w:rPr>
                <w:bCs/>
                <w:sz w:val="20"/>
                <w:lang w:val="kk-KZ" w:eastAsia="ar-SA"/>
              </w:rPr>
            </w:pPr>
            <w:r w:rsidRPr="00CD594D">
              <w:rPr>
                <w:bCs/>
                <w:sz w:val="20"/>
                <w:lang w:val="kk-KZ" w:eastAsia="ar-SA"/>
              </w:rPr>
              <w:t>3</w:t>
            </w:r>
          </w:p>
        </w:tc>
        <w:tc>
          <w:tcPr>
            <w:tcW w:w="3118" w:type="dxa"/>
            <w:tcBorders>
              <w:top w:val="single" w:sz="4" w:space="0" w:color="auto"/>
              <w:left w:val="single" w:sz="4" w:space="0" w:color="auto"/>
              <w:bottom w:val="single" w:sz="4" w:space="0" w:color="auto"/>
              <w:right w:val="single" w:sz="4" w:space="0" w:color="auto"/>
            </w:tcBorders>
            <w:vAlign w:val="center"/>
          </w:tcPr>
          <w:p w14:paraId="24C8628E" w14:textId="77777777" w:rsidR="00CD594D" w:rsidRPr="00CD594D" w:rsidRDefault="00CD594D" w:rsidP="00CD594D">
            <w:pPr>
              <w:jc w:val="center"/>
              <w:rPr>
                <w:i/>
                <w:sz w:val="20"/>
                <w:lang w:val="kk-KZ" w:eastAsia="ar-SA"/>
              </w:rPr>
            </w:pPr>
            <w:r w:rsidRPr="00CD594D">
              <w:rPr>
                <w:i/>
                <w:sz w:val="20"/>
                <w:lang w:val="kk-KZ" w:eastAsia="ar-SA"/>
              </w:rPr>
              <w:t>4</w:t>
            </w:r>
          </w:p>
        </w:tc>
        <w:tc>
          <w:tcPr>
            <w:tcW w:w="1843" w:type="dxa"/>
            <w:tcBorders>
              <w:top w:val="single" w:sz="4" w:space="0" w:color="auto"/>
              <w:left w:val="single" w:sz="4" w:space="0" w:color="auto"/>
              <w:bottom w:val="single" w:sz="4" w:space="0" w:color="auto"/>
              <w:right w:val="single" w:sz="4" w:space="0" w:color="auto"/>
            </w:tcBorders>
            <w:vAlign w:val="center"/>
          </w:tcPr>
          <w:p w14:paraId="3679B19C" w14:textId="77777777" w:rsidR="00CD594D" w:rsidRPr="00CD594D" w:rsidRDefault="00CD594D" w:rsidP="00CD594D">
            <w:pPr>
              <w:suppressAutoHyphens/>
              <w:jc w:val="center"/>
              <w:rPr>
                <w:sz w:val="20"/>
                <w:lang w:val="kk-KZ" w:eastAsia="ar-SA"/>
              </w:rPr>
            </w:pPr>
            <w:r w:rsidRPr="00CD594D">
              <w:rPr>
                <w:sz w:val="20"/>
                <w:lang w:val="kk-KZ" w:eastAsia="ar-SA"/>
              </w:rPr>
              <w:t>5</w:t>
            </w:r>
          </w:p>
        </w:tc>
        <w:tc>
          <w:tcPr>
            <w:tcW w:w="1843" w:type="dxa"/>
            <w:tcBorders>
              <w:top w:val="single" w:sz="4" w:space="0" w:color="auto"/>
              <w:left w:val="single" w:sz="4" w:space="0" w:color="auto"/>
              <w:bottom w:val="single" w:sz="4" w:space="0" w:color="auto"/>
              <w:right w:val="single" w:sz="4" w:space="0" w:color="auto"/>
            </w:tcBorders>
            <w:vAlign w:val="center"/>
          </w:tcPr>
          <w:p w14:paraId="759F8735" w14:textId="77777777" w:rsidR="00CD594D" w:rsidRPr="00CD594D" w:rsidRDefault="00CD594D" w:rsidP="00CD594D">
            <w:pPr>
              <w:suppressAutoHyphens/>
              <w:jc w:val="center"/>
              <w:rPr>
                <w:sz w:val="20"/>
                <w:lang w:val="kk-KZ" w:eastAsia="ar-SA"/>
              </w:rPr>
            </w:pPr>
            <w:r w:rsidRPr="00CD594D">
              <w:rPr>
                <w:sz w:val="20"/>
                <w:lang w:val="kk-KZ" w:eastAsia="ar-SA"/>
              </w:rPr>
              <w:t>6</w:t>
            </w:r>
          </w:p>
        </w:tc>
        <w:tc>
          <w:tcPr>
            <w:tcW w:w="1701" w:type="dxa"/>
            <w:tcBorders>
              <w:top w:val="single" w:sz="4" w:space="0" w:color="auto"/>
              <w:left w:val="single" w:sz="4" w:space="0" w:color="auto"/>
              <w:bottom w:val="single" w:sz="4" w:space="0" w:color="auto"/>
              <w:right w:val="single" w:sz="4" w:space="0" w:color="auto"/>
            </w:tcBorders>
            <w:vAlign w:val="center"/>
          </w:tcPr>
          <w:p w14:paraId="0412FEC8" w14:textId="77777777" w:rsidR="00CD594D" w:rsidRPr="00CD594D" w:rsidRDefault="00CD594D" w:rsidP="00CD594D">
            <w:pPr>
              <w:suppressAutoHyphens/>
              <w:jc w:val="center"/>
              <w:rPr>
                <w:sz w:val="20"/>
                <w:lang w:val="kk-KZ" w:eastAsia="ar-SA"/>
              </w:rPr>
            </w:pPr>
            <w:r w:rsidRPr="00CD594D">
              <w:rPr>
                <w:sz w:val="20"/>
                <w:lang w:val="kk-KZ" w:eastAsia="ar-SA"/>
              </w:rPr>
              <w:t>7</w:t>
            </w:r>
          </w:p>
        </w:tc>
        <w:tc>
          <w:tcPr>
            <w:tcW w:w="1559" w:type="dxa"/>
            <w:tcBorders>
              <w:top w:val="single" w:sz="4" w:space="0" w:color="auto"/>
              <w:left w:val="single" w:sz="4" w:space="0" w:color="auto"/>
              <w:bottom w:val="single" w:sz="4" w:space="0" w:color="auto"/>
              <w:right w:val="single" w:sz="4" w:space="0" w:color="auto"/>
            </w:tcBorders>
            <w:vAlign w:val="center"/>
          </w:tcPr>
          <w:p w14:paraId="67C50250" w14:textId="77777777" w:rsidR="00CD594D" w:rsidRPr="00CD594D" w:rsidRDefault="00CD594D" w:rsidP="00CD594D">
            <w:pPr>
              <w:jc w:val="center"/>
              <w:rPr>
                <w:bCs/>
                <w:sz w:val="20"/>
                <w:lang w:val="kk-KZ" w:eastAsia="ar-SA"/>
              </w:rPr>
            </w:pPr>
            <w:r w:rsidRPr="00CD594D">
              <w:rPr>
                <w:bCs/>
                <w:sz w:val="20"/>
                <w:lang w:val="kk-KZ" w:eastAsia="ar-SA"/>
              </w:rPr>
              <w:t>8</w:t>
            </w:r>
          </w:p>
        </w:tc>
        <w:tc>
          <w:tcPr>
            <w:tcW w:w="1843" w:type="dxa"/>
            <w:tcBorders>
              <w:top w:val="single" w:sz="4" w:space="0" w:color="auto"/>
              <w:left w:val="single" w:sz="4" w:space="0" w:color="auto"/>
              <w:bottom w:val="single" w:sz="4" w:space="0" w:color="auto"/>
              <w:right w:val="single" w:sz="4" w:space="0" w:color="auto"/>
            </w:tcBorders>
            <w:vAlign w:val="center"/>
          </w:tcPr>
          <w:p w14:paraId="0BF6B818" w14:textId="77777777" w:rsidR="00CD594D" w:rsidRPr="00CD594D" w:rsidRDefault="00CD594D" w:rsidP="00CD594D">
            <w:pPr>
              <w:suppressAutoHyphens/>
              <w:jc w:val="center"/>
              <w:rPr>
                <w:sz w:val="20"/>
                <w:lang w:val="kk-KZ" w:eastAsia="ar-SA"/>
              </w:rPr>
            </w:pPr>
            <w:r w:rsidRPr="00CD594D">
              <w:rPr>
                <w:sz w:val="20"/>
                <w:lang w:val="kk-KZ" w:eastAsia="ar-SA"/>
              </w:rPr>
              <w:t>9</w:t>
            </w:r>
          </w:p>
        </w:tc>
      </w:tr>
      <w:tr w:rsidR="00F459D7" w:rsidRPr="00F459D7" w14:paraId="5B36F8F4" w14:textId="77777777" w:rsidTr="0090204D">
        <w:trPr>
          <w:trHeight w:val="552"/>
        </w:trPr>
        <w:tc>
          <w:tcPr>
            <w:tcW w:w="425" w:type="dxa"/>
            <w:tcBorders>
              <w:top w:val="single" w:sz="4" w:space="0" w:color="auto"/>
              <w:left w:val="single" w:sz="4" w:space="0" w:color="auto"/>
              <w:bottom w:val="single" w:sz="4" w:space="0" w:color="auto"/>
              <w:right w:val="single" w:sz="4" w:space="0" w:color="auto"/>
            </w:tcBorders>
          </w:tcPr>
          <w:p w14:paraId="2C9A3210" w14:textId="77777777" w:rsidR="00F459D7" w:rsidRDefault="00F459D7" w:rsidP="00F459D7">
            <w:pPr>
              <w:numPr>
                <w:ilvl w:val="0"/>
                <w:numId w:val="1"/>
              </w:numPr>
              <w:suppressAutoHyphens/>
              <w:spacing w:line="276" w:lineRule="auto"/>
              <w:ind w:left="0" w:firstLine="0"/>
              <w:contextualSpacing/>
              <w:jc w:val="both"/>
              <w:rPr>
                <w:sz w:val="20"/>
                <w:lang w:val="en-US" w:eastAsia="ar-SA"/>
              </w:rPr>
            </w:pPr>
          </w:p>
        </w:tc>
        <w:tc>
          <w:tcPr>
            <w:tcW w:w="1838" w:type="dxa"/>
            <w:tcBorders>
              <w:top w:val="single" w:sz="4" w:space="0" w:color="auto"/>
              <w:left w:val="single" w:sz="4" w:space="0" w:color="auto"/>
              <w:bottom w:val="single" w:sz="4" w:space="0" w:color="auto"/>
              <w:right w:val="single" w:sz="4" w:space="0" w:color="auto"/>
            </w:tcBorders>
          </w:tcPr>
          <w:p w14:paraId="327F6229" w14:textId="77777777" w:rsidR="00F459D7" w:rsidRPr="00C03D61" w:rsidRDefault="00F459D7" w:rsidP="00F459D7">
            <w:pPr>
              <w:suppressAutoHyphens/>
              <w:rPr>
                <w:sz w:val="20"/>
                <w:lang w:val="en-US" w:eastAsia="ar-SA"/>
              </w:rPr>
            </w:pPr>
            <w:r w:rsidRPr="00F459D7">
              <w:rPr>
                <w:sz w:val="20"/>
                <w:lang w:val="en-US" w:eastAsia="ar-SA"/>
              </w:rPr>
              <w:t>Study of temporal changes in the hydrographic network of small mountain rivers in the Ile Alatau, Kazakhstan</w:t>
            </w:r>
          </w:p>
        </w:tc>
        <w:tc>
          <w:tcPr>
            <w:tcW w:w="851" w:type="dxa"/>
            <w:tcBorders>
              <w:top w:val="single" w:sz="4" w:space="0" w:color="auto"/>
              <w:left w:val="single" w:sz="4" w:space="0" w:color="auto"/>
              <w:bottom w:val="single" w:sz="4" w:space="0" w:color="auto"/>
              <w:right w:val="single" w:sz="4" w:space="0" w:color="auto"/>
            </w:tcBorders>
          </w:tcPr>
          <w:p w14:paraId="5BE58A45" w14:textId="77777777" w:rsidR="00F459D7" w:rsidRPr="00C03D61" w:rsidRDefault="00F459D7" w:rsidP="00F459D7">
            <w:pPr>
              <w:suppressAutoHyphens/>
              <w:jc w:val="both"/>
              <w:rPr>
                <w:sz w:val="20"/>
                <w:lang w:val="en-US" w:eastAsia="ar-SA"/>
              </w:rPr>
            </w:pPr>
            <w:r w:rsidRPr="00C03D61">
              <w:rPr>
                <w:bCs/>
                <w:sz w:val="20"/>
                <w:lang w:val="kk-KZ" w:eastAsia="ar-SA"/>
              </w:rPr>
              <w:t>статья</w:t>
            </w:r>
          </w:p>
        </w:tc>
        <w:tc>
          <w:tcPr>
            <w:tcW w:w="3118" w:type="dxa"/>
            <w:tcBorders>
              <w:top w:val="single" w:sz="4" w:space="0" w:color="auto"/>
              <w:left w:val="single" w:sz="4" w:space="0" w:color="auto"/>
              <w:bottom w:val="single" w:sz="4" w:space="0" w:color="auto"/>
              <w:right w:val="single" w:sz="4" w:space="0" w:color="auto"/>
            </w:tcBorders>
          </w:tcPr>
          <w:p w14:paraId="0F4292F8" w14:textId="4A16D22C" w:rsidR="00F459D7" w:rsidRDefault="00F459D7" w:rsidP="00F459D7">
            <w:pPr>
              <w:rPr>
                <w:sz w:val="20"/>
                <w:lang w:val="en-US" w:eastAsia="ar-SA"/>
              </w:rPr>
            </w:pPr>
            <w:r w:rsidRPr="00F459D7">
              <w:rPr>
                <w:i/>
                <w:sz w:val="20"/>
                <w:u w:val="single"/>
                <w:lang w:val="en-US" w:eastAsia="ar-SA"/>
              </w:rPr>
              <w:t xml:space="preserve">Hydrology Research, </w:t>
            </w:r>
            <w:r w:rsidRPr="00F459D7">
              <w:rPr>
                <w:sz w:val="20"/>
                <w:lang w:val="en-US" w:eastAsia="ar-SA"/>
              </w:rPr>
              <w:t>2023, 54(11), pp. 1420–1431</w:t>
            </w:r>
            <w:r>
              <w:rPr>
                <w:sz w:val="20"/>
                <w:lang w:val="en-US" w:eastAsia="ar-SA"/>
              </w:rPr>
              <w:t xml:space="preserve">. </w:t>
            </w:r>
            <w:r w:rsidRPr="00F459D7">
              <w:rPr>
                <w:lang w:val="en-US"/>
              </w:rPr>
              <w:t xml:space="preserve"> </w:t>
            </w:r>
            <w:hyperlink r:id="rId16" w:history="1">
              <w:r w:rsidR="00945001" w:rsidRPr="00065FE8">
                <w:rPr>
                  <w:rStyle w:val="Hyperlink"/>
                  <w:sz w:val="20"/>
                  <w:lang w:val="en-US" w:eastAsia="ar-SA"/>
                </w:rPr>
                <w:t>https://doi.org/10.2166/nh.2023.305</w:t>
              </w:r>
            </w:hyperlink>
          </w:p>
          <w:p w14:paraId="023D9482" w14:textId="608716AE" w:rsidR="00945001" w:rsidRDefault="00D25185" w:rsidP="00F459D7">
            <w:pPr>
              <w:rPr>
                <w:i/>
                <w:sz w:val="20"/>
                <w:u w:val="single"/>
                <w:lang w:val="en-US" w:eastAsia="ar-SA"/>
              </w:rPr>
            </w:pPr>
            <w:hyperlink r:id="rId17" w:history="1">
              <w:r w:rsidRPr="00065FE8">
                <w:rPr>
                  <w:rStyle w:val="Hyperlink"/>
                  <w:i/>
                  <w:sz w:val="20"/>
                  <w:lang w:val="en-US" w:eastAsia="ar-SA"/>
                </w:rPr>
                <w:t>https://www.scopus.com/authid/detail.uri?authorId=57195243363</w:t>
              </w:r>
            </w:hyperlink>
          </w:p>
          <w:p w14:paraId="0FF66EEF" w14:textId="09C7E537" w:rsidR="00D25185" w:rsidRPr="003B64B3" w:rsidRDefault="00D25185" w:rsidP="00F459D7">
            <w:pPr>
              <w:rPr>
                <w:i/>
                <w:sz w:val="20"/>
                <w:u w:val="single"/>
                <w:lang w:val="en-US" w:eastAsia="ar-SA"/>
              </w:rPr>
            </w:pPr>
            <w:r w:rsidRPr="00D25185">
              <w:rPr>
                <w:i/>
                <w:sz w:val="20"/>
                <w:u w:val="single"/>
                <w:lang w:val="en-US" w:eastAsia="ar-SA"/>
              </w:rPr>
              <w:t>https://iwaponline.com/hr/article/54/11/1420/98438/Study-of-temporal-changes-in-the-hydrographic</w:t>
            </w:r>
          </w:p>
        </w:tc>
        <w:tc>
          <w:tcPr>
            <w:tcW w:w="1843" w:type="dxa"/>
            <w:tcBorders>
              <w:top w:val="single" w:sz="4" w:space="0" w:color="auto"/>
              <w:left w:val="single" w:sz="4" w:space="0" w:color="auto"/>
              <w:bottom w:val="single" w:sz="4" w:space="0" w:color="auto"/>
              <w:right w:val="single" w:sz="4" w:space="0" w:color="auto"/>
            </w:tcBorders>
          </w:tcPr>
          <w:p w14:paraId="7C0A6F95" w14:textId="77777777" w:rsidR="00F459D7" w:rsidRPr="00F459D7" w:rsidRDefault="00F459D7" w:rsidP="00F459D7">
            <w:pPr>
              <w:suppressAutoHyphens/>
              <w:jc w:val="both"/>
              <w:rPr>
                <w:sz w:val="20"/>
                <w:lang w:val="en-US" w:eastAsia="ar-SA"/>
              </w:rPr>
            </w:pPr>
            <w:r w:rsidRPr="00F459D7">
              <w:rPr>
                <w:sz w:val="20"/>
                <w:lang w:val="en-US" w:eastAsia="ar-SA"/>
              </w:rPr>
              <w:t>Environmental Science</w:t>
            </w:r>
          </w:p>
          <w:p w14:paraId="3767A024" w14:textId="77777777" w:rsidR="006B4BB1" w:rsidRDefault="00F459D7" w:rsidP="00F459D7">
            <w:pPr>
              <w:suppressAutoHyphens/>
              <w:jc w:val="both"/>
              <w:rPr>
                <w:sz w:val="20"/>
                <w:lang w:val="en-US" w:eastAsia="ar-SA"/>
              </w:rPr>
            </w:pPr>
            <w:r w:rsidRPr="00F459D7">
              <w:rPr>
                <w:sz w:val="20"/>
                <w:lang w:val="en-US" w:eastAsia="ar-SA"/>
              </w:rPr>
              <w:t>Water Science and Technology</w:t>
            </w:r>
            <w:r>
              <w:rPr>
                <w:sz w:val="20"/>
                <w:lang w:val="en-US" w:eastAsia="ar-SA"/>
              </w:rPr>
              <w:t xml:space="preserve"> </w:t>
            </w:r>
          </w:p>
          <w:p w14:paraId="1D77460B" w14:textId="77777777" w:rsidR="00F459D7" w:rsidRPr="00665771" w:rsidRDefault="006B4BB1" w:rsidP="00F459D7">
            <w:pPr>
              <w:suppressAutoHyphens/>
              <w:jc w:val="both"/>
              <w:rPr>
                <w:sz w:val="20"/>
                <w:lang w:val="en-US" w:eastAsia="ar-SA"/>
              </w:rPr>
            </w:pPr>
            <w:r w:rsidRPr="006B4BB1">
              <w:rPr>
                <w:sz w:val="20"/>
                <w:lang w:val="en-US" w:eastAsia="ar-SA"/>
              </w:rPr>
              <w:t xml:space="preserve">80/261 </w:t>
            </w:r>
            <w:r w:rsidR="00F459D7">
              <w:rPr>
                <w:sz w:val="20"/>
                <w:lang w:val="en-US" w:eastAsia="ar-SA"/>
              </w:rPr>
              <w:t>Q2</w:t>
            </w:r>
          </w:p>
        </w:tc>
        <w:tc>
          <w:tcPr>
            <w:tcW w:w="1843" w:type="dxa"/>
            <w:tcBorders>
              <w:top w:val="single" w:sz="4" w:space="0" w:color="auto"/>
              <w:left w:val="single" w:sz="4" w:space="0" w:color="auto"/>
              <w:bottom w:val="single" w:sz="4" w:space="0" w:color="auto"/>
              <w:right w:val="single" w:sz="4" w:space="0" w:color="auto"/>
            </w:tcBorders>
          </w:tcPr>
          <w:p w14:paraId="03C6D9FC" w14:textId="77777777" w:rsidR="00F459D7" w:rsidRPr="00F459D7" w:rsidRDefault="00F459D7" w:rsidP="00F459D7">
            <w:pPr>
              <w:suppressAutoHyphens/>
              <w:jc w:val="both"/>
              <w:rPr>
                <w:sz w:val="20"/>
                <w:lang w:val="en-US" w:eastAsia="ar-SA"/>
              </w:rPr>
            </w:pPr>
            <w:r w:rsidRPr="00F459D7">
              <w:rPr>
                <w:sz w:val="20"/>
                <w:lang w:val="en-US" w:eastAsia="ar-SA"/>
              </w:rPr>
              <w:t>WATER RESOURCES</w:t>
            </w:r>
          </w:p>
          <w:p w14:paraId="7EA53EAF" w14:textId="77777777" w:rsidR="00F459D7" w:rsidRPr="00665771" w:rsidRDefault="00F459D7" w:rsidP="00F459D7">
            <w:pPr>
              <w:suppressAutoHyphens/>
              <w:jc w:val="both"/>
              <w:rPr>
                <w:sz w:val="20"/>
                <w:lang w:val="en-US" w:eastAsia="ar-SA"/>
              </w:rPr>
            </w:pPr>
            <w:r w:rsidRPr="00F459D7">
              <w:rPr>
                <w:sz w:val="20"/>
                <w:lang w:val="en-US" w:eastAsia="ar-SA"/>
              </w:rPr>
              <w:t>in SCIE edition</w:t>
            </w:r>
            <w:r w:rsidR="006B4BB1">
              <w:rPr>
                <w:sz w:val="20"/>
                <w:lang w:val="en-US" w:eastAsia="ar-SA"/>
              </w:rPr>
              <w:t xml:space="preserve"> </w:t>
            </w:r>
            <w:r w:rsidR="006B4BB1" w:rsidRPr="00A030AB">
              <w:rPr>
                <w:lang w:val="en-US"/>
              </w:rPr>
              <w:t xml:space="preserve"> </w:t>
            </w:r>
            <w:r w:rsidR="006B4BB1" w:rsidRPr="006B4BB1">
              <w:rPr>
                <w:sz w:val="20"/>
                <w:lang w:val="en-US" w:eastAsia="ar-SA"/>
              </w:rPr>
              <w:t>51/103</w:t>
            </w:r>
            <w:r w:rsidR="006B4BB1">
              <w:rPr>
                <w:sz w:val="20"/>
                <w:lang w:val="en-US" w:eastAsia="ar-SA"/>
              </w:rPr>
              <w:t xml:space="preserve"> Q2</w:t>
            </w:r>
          </w:p>
        </w:tc>
        <w:tc>
          <w:tcPr>
            <w:tcW w:w="1701" w:type="dxa"/>
            <w:tcBorders>
              <w:top w:val="single" w:sz="4" w:space="0" w:color="auto"/>
              <w:left w:val="single" w:sz="4" w:space="0" w:color="auto"/>
              <w:bottom w:val="single" w:sz="4" w:space="0" w:color="auto"/>
              <w:right w:val="single" w:sz="4" w:space="0" w:color="auto"/>
            </w:tcBorders>
          </w:tcPr>
          <w:p w14:paraId="2462AAE0" w14:textId="77777777" w:rsidR="00F459D7" w:rsidRPr="00F459D7" w:rsidRDefault="00F459D7" w:rsidP="00F459D7">
            <w:pPr>
              <w:suppressAutoHyphens/>
              <w:jc w:val="both"/>
              <w:rPr>
                <w:sz w:val="20"/>
                <w:lang w:val="en-US" w:eastAsia="ar-SA"/>
              </w:rPr>
            </w:pPr>
            <w:proofErr w:type="spellStart"/>
            <w:r w:rsidRPr="00F459D7">
              <w:rPr>
                <w:sz w:val="20"/>
                <w:lang w:val="en-US" w:eastAsia="ar-SA"/>
              </w:rPr>
              <w:t>CiteScore</w:t>
            </w:r>
            <w:proofErr w:type="spellEnd"/>
            <w:r w:rsidRPr="00F459D7">
              <w:rPr>
                <w:sz w:val="20"/>
                <w:lang w:val="en-US" w:eastAsia="ar-SA"/>
              </w:rPr>
              <w:t xml:space="preserve"> 2023</w:t>
            </w:r>
          </w:p>
          <w:p w14:paraId="78420B0B" w14:textId="77777777" w:rsidR="00F459D7" w:rsidRPr="00665771" w:rsidRDefault="00F459D7" w:rsidP="00F459D7">
            <w:pPr>
              <w:suppressAutoHyphens/>
              <w:jc w:val="both"/>
              <w:rPr>
                <w:sz w:val="20"/>
                <w:lang w:val="en-US" w:eastAsia="ar-SA"/>
              </w:rPr>
            </w:pPr>
            <w:r w:rsidRPr="00F459D7">
              <w:rPr>
                <w:sz w:val="20"/>
                <w:lang w:val="en-US" w:eastAsia="ar-SA"/>
              </w:rPr>
              <w:t>5.0</w:t>
            </w:r>
          </w:p>
        </w:tc>
        <w:tc>
          <w:tcPr>
            <w:tcW w:w="1559" w:type="dxa"/>
            <w:tcBorders>
              <w:top w:val="single" w:sz="4" w:space="0" w:color="auto"/>
              <w:left w:val="single" w:sz="4" w:space="0" w:color="auto"/>
              <w:bottom w:val="single" w:sz="4" w:space="0" w:color="auto"/>
              <w:right w:val="single" w:sz="4" w:space="0" w:color="auto"/>
            </w:tcBorders>
          </w:tcPr>
          <w:p w14:paraId="18AEA3A1" w14:textId="77777777" w:rsidR="00F459D7" w:rsidRPr="00665771" w:rsidRDefault="00F459D7" w:rsidP="00F459D7">
            <w:pPr>
              <w:rPr>
                <w:bCs/>
                <w:sz w:val="20"/>
                <w:lang w:val="kk-KZ" w:eastAsia="ar-SA"/>
              </w:rPr>
            </w:pPr>
            <w:r w:rsidRPr="00F459D7">
              <w:rPr>
                <w:bCs/>
                <w:sz w:val="20"/>
                <w:lang w:val="kk-KZ" w:eastAsia="ar-SA"/>
              </w:rPr>
              <w:t xml:space="preserve">Duskayev, K; </w:t>
            </w:r>
            <w:r w:rsidRPr="006B4BB1">
              <w:rPr>
                <w:b/>
                <w:bCs/>
                <w:sz w:val="20"/>
                <w:lang w:val="kk-KZ" w:eastAsia="ar-SA"/>
              </w:rPr>
              <w:t>Mussina, A;</w:t>
            </w:r>
            <w:r>
              <w:rPr>
                <w:bCs/>
                <w:sz w:val="20"/>
                <w:lang w:val="kk-KZ" w:eastAsia="ar-SA"/>
              </w:rPr>
              <w:t xml:space="preserve"> Rodrigo-Ilarri,; Zhanabayeva, Z</w:t>
            </w:r>
            <w:r w:rsidRPr="00F459D7">
              <w:rPr>
                <w:bCs/>
                <w:sz w:val="20"/>
                <w:lang w:val="kk-KZ" w:eastAsia="ar-SA"/>
              </w:rPr>
              <w:t xml:space="preserve">; Tursyngali, M; Rodrigo-Clavero, ME </w:t>
            </w:r>
          </w:p>
        </w:tc>
        <w:tc>
          <w:tcPr>
            <w:tcW w:w="1843" w:type="dxa"/>
            <w:tcBorders>
              <w:top w:val="single" w:sz="4" w:space="0" w:color="auto"/>
              <w:left w:val="single" w:sz="4" w:space="0" w:color="auto"/>
              <w:bottom w:val="single" w:sz="4" w:space="0" w:color="auto"/>
              <w:right w:val="single" w:sz="4" w:space="0" w:color="auto"/>
            </w:tcBorders>
          </w:tcPr>
          <w:p w14:paraId="7EC80A10" w14:textId="77777777" w:rsidR="00F459D7" w:rsidRDefault="00F459D7" w:rsidP="00F459D7">
            <w:pPr>
              <w:suppressAutoHyphens/>
              <w:jc w:val="both"/>
              <w:rPr>
                <w:sz w:val="20"/>
                <w:lang w:val="kk-KZ" w:eastAsia="ar-SA"/>
              </w:rPr>
            </w:pPr>
            <w:r w:rsidRPr="002923D7">
              <w:rPr>
                <w:sz w:val="20"/>
                <w:lang w:val="kk-KZ" w:eastAsia="ar-SA"/>
              </w:rPr>
              <w:t>автор для корреспонденции</w:t>
            </w:r>
          </w:p>
        </w:tc>
      </w:tr>
      <w:tr w:rsidR="00F459D7" w:rsidRPr="00F459D7" w14:paraId="66122C52" w14:textId="77777777" w:rsidTr="0090204D">
        <w:trPr>
          <w:trHeight w:val="552"/>
        </w:trPr>
        <w:tc>
          <w:tcPr>
            <w:tcW w:w="425" w:type="dxa"/>
            <w:tcBorders>
              <w:top w:val="single" w:sz="4" w:space="0" w:color="auto"/>
              <w:left w:val="single" w:sz="4" w:space="0" w:color="auto"/>
              <w:bottom w:val="single" w:sz="4" w:space="0" w:color="auto"/>
              <w:right w:val="single" w:sz="4" w:space="0" w:color="auto"/>
            </w:tcBorders>
          </w:tcPr>
          <w:p w14:paraId="66F98D44" w14:textId="77777777" w:rsidR="00F459D7" w:rsidRDefault="00F459D7" w:rsidP="00F459D7">
            <w:pPr>
              <w:numPr>
                <w:ilvl w:val="0"/>
                <w:numId w:val="1"/>
              </w:numPr>
              <w:suppressAutoHyphens/>
              <w:spacing w:line="276" w:lineRule="auto"/>
              <w:ind w:left="0" w:firstLine="0"/>
              <w:contextualSpacing/>
              <w:jc w:val="both"/>
              <w:rPr>
                <w:sz w:val="20"/>
                <w:lang w:val="en-US" w:eastAsia="ar-SA"/>
              </w:rPr>
            </w:pPr>
          </w:p>
        </w:tc>
        <w:tc>
          <w:tcPr>
            <w:tcW w:w="1838" w:type="dxa"/>
            <w:tcBorders>
              <w:top w:val="single" w:sz="4" w:space="0" w:color="auto"/>
              <w:left w:val="single" w:sz="4" w:space="0" w:color="auto"/>
              <w:bottom w:val="single" w:sz="4" w:space="0" w:color="auto"/>
              <w:right w:val="single" w:sz="4" w:space="0" w:color="auto"/>
            </w:tcBorders>
          </w:tcPr>
          <w:p w14:paraId="0EAD67BC" w14:textId="77777777" w:rsidR="00F459D7" w:rsidRPr="00C03D61" w:rsidRDefault="00F459D7" w:rsidP="00F459D7">
            <w:pPr>
              <w:suppressAutoHyphens/>
              <w:rPr>
                <w:sz w:val="20"/>
                <w:lang w:val="en-US" w:eastAsia="ar-SA"/>
              </w:rPr>
            </w:pPr>
            <w:r w:rsidRPr="00F459D7">
              <w:rPr>
                <w:sz w:val="20"/>
                <w:lang w:val="en-US" w:eastAsia="ar-SA"/>
              </w:rPr>
              <w:t>INTRA-ANNUAL FLOW DISTRIBUTION OF THE RIVERS IN THE YESIL RIVER BASIN</w:t>
            </w:r>
          </w:p>
        </w:tc>
        <w:tc>
          <w:tcPr>
            <w:tcW w:w="851" w:type="dxa"/>
            <w:tcBorders>
              <w:top w:val="single" w:sz="4" w:space="0" w:color="auto"/>
              <w:left w:val="single" w:sz="4" w:space="0" w:color="auto"/>
              <w:bottom w:val="single" w:sz="4" w:space="0" w:color="auto"/>
              <w:right w:val="single" w:sz="4" w:space="0" w:color="auto"/>
            </w:tcBorders>
          </w:tcPr>
          <w:p w14:paraId="2D715EB4" w14:textId="77777777" w:rsidR="00F459D7" w:rsidRPr="00C03D61" w:rsidRDefault="00F459D7" w:rsidP="00F459D7">
            <w:pPr>
              <w:suppressAutoHyphens/>
              <w:jc w:val="both"/>
              <w:rPr>
                <w:sz w:val="20"/>
                <w:lang w:val="en-US" w:eastAsia="ar-SA"/>
              </w:rPr>
            </w:pPr>
            <w:r w:rsidRPr="00C03D61">
              <w:rPr>
                <w:bCs/>
                <w:sz w:val="20"/>
                <w:lang w:val="kk-KZ" w:eastAsia="ar-SA"/>
              </w:rPr>
              <w:t>статья</w:t>
            </w:r>
          </w:p>
        </w:tc>
        <w:tc>
          <w:tcPr>
            <w:tcW w:w="3118" w:type="dxa"/>
            <w:tcBorders>
              <w:top w:val="single" w:sz="4" w:space="0" w:color="auto"/>
              <w:left w:val="single" w:sz="4" w:space="0" w:color="auto"/>
              <w:bottom w:val="single" w:sz="4" w:space="0" w:color="auto"/>
              <w:right w:val="single" w:sz="4" w:space="0" w:color="auto"/>
            </w:tcBorders>
          </w:tcPr>
          <w:p w14:paraId="22AEB3F3" w14:textId="77777777" w:rsidR="00F459D7" w:rsidRDefault="00F459D7" w:rsidP="00F459D7">
            <w:pPr>
              <w:rPr>
                <w:sz w:val="20"/>
                <w:lang w:val="kk-KZ" w:eastAsia="ar-SA"/>
              </w:rPr>
            </w:pPr>
            <w:r w:rsidRPr="00F459D7">
              <w:rPr>
                <w:i/>
                <w:sz w:val="20"/>
                <w:u w:val="single"/>
                <w:lang w:val="en-US" w:eastAsia="ar-SA"/>
              </w:rPr>
              <w:t xml:space="preserve">Water Conservation and Management, </w:t>
            </w:r>
            <w:r w:rsidRPr="00F459D7">
              <w:rPr>
                <w:sz w:val="20"/>
                <w:lang w:val="en-US" w:eastAsia="ar-SA"/>
              </w:rPr>
              <w:t>2024, 8(2), pp. 241–250</w:t>
            </w:r>
            <w:r>
              <w:rPr>
                <w:sz w:val="20"/>
                <w:lang w:val="kk-KZ" w:eastAsia="ar-SA"/>
              </w:rPr>
              <w:t>.</w:t>
            </w:r>
          </w:p>
          <w:p w14:paraId="30A38B72" w14:textId="6450F14F" w:rsidR="00945001" w:rsidRDefault="00D25185" w:rsidP="00F459D7">
            <w:pPr>
              <w:rPr>
                <w:i/>
                <w:sz w:val="20"/>
                <w:u w:val="single"/>
                <w:lang w:val="kk-KZ" w:eastAsia="ar-SA"/>
              </w:rPr>
            </w:pPr>
            <w:hyperlink r:id="rId18" w:history="1">
              <w:r w:rsidRPr="00065FE8">
                <w:rPr>
                  <w:rStyle w:val="Hyperlink"/>
                  <w:i/>
                  <w:sz w:val="20"/>
                  <w:lang w:val="kk-KZ" w:eastAsia="ar-SA"/>
                </w:rPr>
                <w:t>https://www.scopus.com/authid/detail.uri?authorId=57195243363</w:t>
              </w:r>
            </w:hyperlink>
          </w:p>
          <w:p w14:paraId="714AFD33" w14:textId="675113C3" w:rsidR="00D25185" w:rsidRPr="00F459D7" w:rsidRDefault="00D25185" w:rsidP="00F459D7">
            <w:pPr>
              <w:rPr>
                <w:i/>
                <w:sz w:val="20"/>
                <w:u w:val="single"/>
                <w:lang w:val="kk-KZ" w:eastAsia="ar-SA"/>
              </w:rPr>
            </w:pPr>
            <w:r w:rsidRPr="00D25185">
              <w:rPr>
                <w:i/>
                <w:sz w:val="20"/>
                <w:u w:val="single"/>
                <w:lang w:val="kk-KZ" w:eastAsia="ar-SA"/>
              </w:rPr>
              <w:t>https://www.watconman.org/archives-pdf/2wcm2024/2wcm2024-241-250.pdf</w:t>
            </w:r>
          </w:p>
        </w:tc>
        <w:tc>
          <w:tcPr>
            <w:tcW w:w="1843" w:type="dxa"/>
            <w:tcBorders>
              <w:top w:val="single" w:sz="4" w:space="0" w:color="auto"/>
              <w:left w:val="single" w:sz="4" w:space="0" w:color="auto"/>
              <w:bottom w:val="single" w:sz="4" w:space="0" w:color="auto"/>
              <w:right w:val="single" w:sz="4" w:space="0" w:color="auto"/>
            </w:tcBorders>
          </w:tcPr>
          <w:p w14:paraId="64E07740" w14:textId="77777777" w:rsidR="00F459D7" w:rsidRPr="00F459D7" w:rsidRDefault="00F459D7" w:rsidP="00F459D7">
            <w:pPr>
              <w:suppressAutoHyphens/>
              <w:jc w:val="both"/>
              <w:rPr>
                <w:sz w:val="20"/>
                <w:lang w:val="en-US" w:eastAsia="ar-SA"/>
              </w:rPr>
            </w:pPr>
            <w:r w:rsidRPr="00F459D7">
              <w:rPr>
                <w:sz w:val="20"/>
                <w:lang w:val="en-US" w:eastAsia="ar-SA"/>
              </w:rPr>
              <w:t>Environmental Science</w:t>
            </w:r>
          </w:p>
          <w:p w14:paraId="124BB77B" w14:textId="77777777" w:rsidR="006B4BB1" w:rsidRDefault="00F459D7" w:rsidP="00F459D7">
            <w:pPr>
              <w:suppressAutoHyphens/>
              <w:jc w:val="both"/>
              <w:rPr>
                <w:sz w:val="20"/>
                <w:lang w:val="en-US" w:eastAsia="ar-SA"/>
              </w:rPr>
            </w:pPr>
            <w:r w:rsidRPr="00F459D7">
              <w:rPr>
                <w:sz w:val="20"/>
                <w:lang w:val="en-US" w:eastAsia="ar-SA"/>
              </w:rPr>
              <w:t>Water Science and Technology</w:t>
            </w:r>
            <w:r>
              <w:rPr>
                <w:sz w:val="20"/>
                <w:lang w:val="en-US" w:eastAsia="ar-SA"/>
              </w:rPr>
              <w:t xml:space="preserve"> </w:t>
            </w:r>
          </w:p>
          <w:p w14:paraId="7DCAAC5E" w14:textId="77777777" w:rsidR="00F459D7" w:rsidRPr="00665771" w:rsidRDefault="006B4BB1" w:rsidP="00F459D7">
            <w:pPr>
              <w:suppressAutoHyphens/>
              <w:jc w:val="both"/>
              <w:rPr>
                <w:sz w:val="20"/>
                <w:lang w:val="en-US" w:eastAsia="ar-SA"/>
              </w:rPr>
            </w:pPr>
            <w:r w:rsidRPr="006B4BB1">
              <w:rPr>
                <w:sz w:val="20"/>
                <w:lang w:val="en-US" w:eastAsia="ar-SA"/>
              </w:rPr>
              <w:t xml:space="preserve">142/261 </w:t>
            </w:r>
            <w:r w:rsidR="00F459D7">
              <w:rPr>
                <w:sz w:val="20"/>
                <w:lang w:val="en-US" w:eastAsia="ar-SA"/>
              </w:rPr>
              <w:t>Q3</w:t>
            </w:r>
          </w:p>
        </w:tc>
        <w:tc>
          <w:tcPr>
            <w:tcW w:w="1843" w:type="dxa"/>
            <w:tcBorders>
              <w:top w:val="single" w:sz="4" w:space="0" w:color="auto"/>
              <w:left w:val="single" w:sz="4" w:space="0" w:color="auto"/>
              <w:bottom w:val="single" w:sz="4" w:space="0" w:color="auto"/>
              <w:right w:val="single" w:sz="4" w:space="0" w:color="auto"/>
            </w:tcBorders>
          </w:tcPr>
          <w:p w14:paraId="63438550" w14:textId="77777777" w:rsidR="00F459D7" w:rsidRPr="00F459D7" w:rsidRDefault="00F459D7" w:rsidP="00F459D7">
            <w:pPr>
              <w:suppressAutoHyphens/>
              <w:jc w:val="both"/>
              <w:rPr>
                <w:sz w:val="20"/>
                <w:lang w:val="en-US" w:eastAsia="ar-SA"/>
              </w:rPr>
            </w:pPr>
            <w:r>
              <w:rPr>
                <w:sz w:val="20"/>
                <w:lang w:val="en-US" w:eastAsia="ar-SA"/>
              </w:rPr>
              <w:t>-</w:t>
            </w:r>
          </w:p>
        </w:tc>
        <w:tc>
          <w:tcPr>
            <w:tcW w:w="1701" w:type="dxa"/>
            <w:tcBorders>
              <w:top w:val="single" w:sz="4" w:space="0" w:color="auto"/>
              <w:left w:val="single" w:sz="4" w:space="0" w:color="auto"/>
              <w:bottom w:val="single" w:sz="4" w:space="0" w:color="auto"/>
              <w:right w:val="single" w:sz="4" w:space="0" w:color="auto"/>
            </w:tcBorders>
          </w:tcPr>
          <w:p w14:paraId="305E2EF2" w14:textId="77777777" w:rsidR="00F459D7" w:rsidRPr="00F459D7" w:rsidRDefault="00F459D7" w:rsidP="00F459D7">
            <w:pPr>
              <w:suppressAutoHyphens/>
              <w:jc w:val="both"/>
              <w:rPr>
                <w:sz w:val="20"/>
                <w:lang w:val="en-US" w:eastAsia="ar-SA"/>
              </w:rPr>
            </w:pPr>
            <w:proofErr w:type="spellStart"/>
            <w:r w:rsidRPr="00F459D7">
              <w:rPr>
                <w:sz w:val="20"/>
                <w:lang w:val="en-US" w:eastAsia="ar-SA"/>
              </w:rPr>
              <w:t>CiteScore</w:t>
            </w:r>
            <w:proofErr w:type="spellEnd"/>
            <w:r w:rsidRPr="00F459D7">
              <w:rPr>
                <w:sz w:val="20"/>
                <w:lang w:val="en-US" w:eastAsia="ar-SA"/>
              </w:rPr>
              <w:t xml:space="preserve"> 2023</w:t>
            </w:r>
          </w:p>
          <w:p w14:paraId="283BCE6F" w14:textId="77777777" w:rsidR="00F459D7" w:rsidRDefault="00F459D7" w:rsidP="00F459D7">
            <w:pPr>
              <w:suppressAutoHyphens/>
              <w:jc w:val="both"/>
              <w:rPr>
                <w:sz w:val="20"/>
                <w:lang w:val="en-US" w:eastAsia="ar-SA"/>
              </w:rPr>
            </w:pPr>
            <w:r w:rsidRPr="00F459D7">
              <w:rPr>
                <w:sz w:val="20"/>
                <w:lang w:val="en-US" w:eastAsia="ar-SA"/>
              </w:rPr>
              <w:t>2.9</w:t>
            </w:r>
          </w:p>
          <w:p w14:paraId="196B4DF8" w14:textId="77777777" w:rsidR="00F459D7" w:rsidRPr="00F459D7" w:rsidRDefault="00F459D7" w:rsidP="00F459D7">
            <w:pPr>
              <w:suppressAutoHyphens/>
              <w:jc w:val="both"/>
              <w:rPr>
                <w:sz w:val="20"/>
                <w:lang w:val="en-US" w:eastAsia="ar-SA"/>
              </w:rPr>
            </w:pPr>
            <w:r w:rsidRPr="00F459D7">
              <w:rPr>
                <w:sz w:val="20"/>
                <w:lang w:val="en-US" w:eastAsia="ar-SA"/>
              </w:rPr>
              <w:t>Environmental Science</w:t>
            </w:r>
          </w:p>
          <w:p w14:paraId="449AEE2C" w14:textId="77777777" w:rsidR="00F459D7" w:rsidRPr="00F459D7" w:rsidRDefault="00F459D7" w:rsidP="00F459D7">
            <w:pPr>
              <w:suppressAutoHyphens/>
              <w:jc w:val="both"/>
              <w:rPr>
                <w:sz w:val="20"/>
                <w:lang w:val="kk-KZ" w:eastAsia="ar-SA"/>
              </w:rPr>
            </w:pPr>
            <w:r w:rsidRPr="00F459D7">
              <w:rPr>
                <w:sz w:val="20"/>
                <w:lang w:val="en-US" w:eastAsia="ar-SA"/>
              </w:rPr>
              <w:t>Water Science and Technology</w:t>
            </w:r>
          </w:p>
        </w:tc>
        <w:tc>
          <w:tcPr>
            <w:tcW w:w="1559" w:type="dxa"/>
            <w:tcBorders>
              <w:top w:val="single" w:sz="4" w:space="0" w:color="auto"/>
              <w:left w:val="single" w:sz="4" w:space="0" w:color="auto"/>
              <w:bottom w:val="single" w:sz="4" w:space="0" w:color="auto"/>
              <w:right w:val="single" w:sz="4" w:space="0" w:color="auto"/>
            </w:tcBorders>
          </w:tcPr>
          <w:p w14:paraId="06AFE7FA" w14:textId="77777777" w:rsidR="00F459D7" w:rsidRPr="00665771" w:rsidRDefault="00F459D7" w:rsidP="00F459D7">
            <w:pPr>
              <w:rPr>
                <w:bCs/>
                <w:sz w:val="20"/>
                <w:lang w:val="kk-KZ" w:eastAsia="ar-SA"/>
              </w:rPr>
            </w:pPr>
            <w:r w:rsidRPr="00F459D7">
              <w:rPr>
                <w:sz w:val="20"/>
                <w:lang w:val="kk-KZ" w:eastAsia="ar-SA"/>
              </w:rPr>
              <w:t xml:space="preserve">Makhmudova, L., Beisembin, K., Moldakhmetov, M., </w:t>
            </w:r>
            <w:r w:rsidRPr="00F459D7">
              <w:rPr>
                <w:b/>
                <w:sz w:val="20"/>
                <w:lang w:val="kk-KZ" w:eastAsia="ar-SA"/>
              </w:rPr>
              <w:t>Mussina, A.,</w:t>
            </w:r>
            <w:r w:rsidRPr="00F459D7">
              <w:rPr>
                <w:sz w:val="20"/>
                <w:lang w:val="kk-KZ" w:eastAsia="ar-SA"/>
              </w:rPr>
              <w:t xml:space="preserve"> Kanatuly, A.</w:t>
            </w:r>
          </w:p>
        </w:tc>
        <w:tc>
          <w:tcPr>
            <w:tcW w:w="1843" w:type="dxa"/>
            <w:tcBorders>
              <w:top w:val="single" w:sz="4" w:space="0" w:color="auto"/>
              <w:left w:val="single" w:sz="4" w:space="0" w:color="auto"/>
              <w:bottom w:val="single" w:sz="4" w:space="0" w:color="auto"/>
              <w:right w:val="single" w:sz="4" w:space="0" w:color="auto"/>
            </w:tcBorders>
          </w:tcPr>
          <w:p w14:paraId="25631B11" w14:textId="77777777" w:rsidR="00F459D7" w:rsidRDefault="00F459D7" w:rsidP="00F459D7">
            <w:pPr>
              <w:suppressAutoHyphens/>
              <w:jc w:val="both"/>
              <w:rPr>
                <w:sz w:val="20"/>
                <w:lang w:val="kk-KZ" w:eastAsia="ar-SA"/>
              </w:rPr>
            </w:pPr>
            <w:r>
              <w:rPr>
                <w:sz w:val="20"/>
                <w:lang w:val="kk-KZ" w:eastAsia="ar-SA"/>
              </w:rPr>
              <w:t>соавтор</w:t>
            </w:r>
          </w:p>
        </w:tc>
      </w:tr>
    </w:tbl>
    <w:p w14:paraId="623B3B20" w14:textId="77777777" w:rsidR="002923D7" w:rsidRPr="00F459D7" w:rsidRDefault="002923D7" w:rsidP="002923D7">
      <w:pPr>
        <w:suppressAutoHyphens/>
        <w:ind w:left="2552"/>
        <w:jc w:val="both"/>
        <w:rPr>
          <w:szCs w:val="24"/>
          <w:lang w:val="en-US" w:eastAsia="ar-SA"/>
        </w:rPr>
      </w:pPr>
    </w:p>
    <w:p w14:paraId="155825B3" w14:textId="77777777" w:rsidR="00AA440B" w:rsidRPr="004306A0" w:rsidRDefault="00AA440B" w:rsidP="00AA440B">
      <w:pPr>
        <w:pStyle w:val="Title"/>
        <w:outlineLvl w:val="0"/>
        <w:rPr>
          <w:sz w:val="24"/>
          <w:szCs w:val="24"/>
          <w:lang w:eastAsia="ko-KR"/>
        </w:rPr>
      </w:pPr>
      <w:r w:rsidRPr="004306A0">
        <w:rPr>
          <w:sz w:val="24"/>
          <w:szCs w:val="24"/>
          <w:lang w:eastAsia="ko-KR"/>
        </w:rPr>
        <w:t>СПИСОК НАУЧНЫХ ТРУДОВ</w:t>
      </w:r>
    </w:p>
    <w:p w14:paraId="71AB0D28" w14:textId="77777777" w:rsidR="00AA440B" w:rsidRDefault="00126ED7" w:rsidP="00AA440B">
      <w:pPr>
        <w:jc w:val="center"/>
        <w:rPr>
          <w:rFonts w:eastAsia="Batang"/>
          <w:b/>
          <w:szCs w:val="24"/>
          <w:lang w:eastAsia="ko-KR"/>
        </w:rPr>
      </w:pPr>
      <w:r w:rsidRPr="00126ED7">
        <w:rPr>
          <w:rFonts w:eastAsia="Batang"/>
          <w:b/>
          <w:szCs w:val="24"/>
          <w:lang w:eastAsia="ko-KR"/>
        </w:rPr>
        <w:t xml:space="preserve">Мусиной Айнур </w:t>
      </w:r>
      <w:proofErr w:type="spellStart"/>
      <w:r w:rsidRPr="00126ED7">
        <w:rPr>
          <w:rFonts w:eastAsia="Batang"/>
          <w:b/>
          <w:szCs w:val="24"/>
          <w:lang w:eastAsia="ko-KR"/>
        </w:rPr>
        <w:t>Каировны</w:t>
      </w:r>
      <w:proofErr w:type="spellEnd"/>
    </w:p>
    <w:p w14:paraId="4A249C29" w14:textId="77777777" w:rsidR="00126ED7" w:rsidRPr="004306A0" w:rsidRDefault="00126ED7" w:rsidP="00AA440B">
      <w:pPr>
        <w:jc w:val="center"/>
        <w:rPr>
          <w:rFonts w:eastAsia="Batang"/>
          <w:b/>
          <w:szCs w:val="24"/>
          <w:lang w:eastAsia="ko-KR"/>
        </w:rPr>
      </w:pPr>
    </w:p>
    <w:tbl>
      <w:tblPr>
        <w:tblpPr w:leftFromText="180" w:rightFromText="180" w:vertAnchor="text" w:tblpY="1"/>
        <w:tblOverlap w:val="neve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7292"/>
        <w:gridCol w:w="4395"/>
        <w:gridCol w:w="2411"/>
      </w:tblGrid>
      <w:tr w:rsidR="00A7392A" w:rsidRPr="00F70EEB" w14:paraId="5F741F04" w14:textId="77777777" w:rsidTr="002923D7">
        <w:trPr>
          <w:trHeight w:val="20"/>
          <w:tblHeader/>
        </w:trPr>
        <w:tc>
          <w:tcPr>
            <w:tcW w:w="217" w:type="pct"/>
            <w:vAlign w:val="center"/>
          </w:tcPr>
          <w:p w14:paraId="7987A8A2" w14:textId="77777777" w:rsidR="00CE1654" w:rsidRPr="00F70EEB" w:rsidRDefault="00CE1654" w:rsidP="00CE1654">
            <w:pPr>
              <w:ind w:left="-29" w:right="-108" w:hanging="21"/>
              <w:contextualSpacing/>
              <w:jc w:val="center"/>
              <w:rPr>
                <w:sz w:val="20"/>
              </w:rPr>
            </w:pPr>
            <w:r w:rsidRPr="00F70EEB">
              <w:rPr>
                <w:sz w:val="20"/>
              </w:rPr>
              <w:t>№</w:t>
            </w:r>
          </w:p>
          <w:p w14:paraId="645D4397" w14:textId="77777777" w:rsidR="00CE1654" w:rsidRPr="00F70EEB" w:rsidRDefault="00CE1654" w:rsidP="00CE1654">
            <w:pPr>
              <w:ind w:left="-29" w:right="-108" w:hanging="15"/>
              <w:contextualSpacing/>
              <w:jc w:val="center"/>
              <w:rPr>
                <w:sz w:val="20"/>
              </w:rPr>
            </w:pPr>
            <w:r w:rsidRPr="00F70EEB">
              <w:rPr>
                <w:sz w:val="20"/>
              </w:rPr>
              <w:t>п/п</w:t>
            </w:r>
          </w:p>
        </w:tc>
        <w:tc>
          <w:tcPr>
            <w:tcW w:w="2474" w:type="pct"/>
            <w:vAlign w:val="center"/>
          </w:tcPr>
          <w:p w14:paraId="68F6D1B1" w14:textId="77777777" w:rsidR="00CE1654" w:rsidRPr="00F70EEB" w:rsidRDefault="00CE1654" w:rsidP="00CE1654">
            <w:pPr>
              <w:contextualSpacing/>
              <w:jc w:val="center"/>
              <w:rPr>
                <w:sz w:val="20"/>
              </w:rPr>
            </w:pPr>
            <w:r w:rsidRPr="00F70EEB">
              <w:rPr>
                <w:sz w:val="20"/>
              </w:rPr>
              <w:t>Название трудов</w:t>
            </w:r>
          </w:p>
        </w:tc>
        <w:tc>
          <w:tcPr>
            <w:tcW w:w="1491" w:type="pct"/>
            <w:vAlign w:val="center"/>
          </w:tcPr>
          <w:p w14:paraId="5FD76B56" w14:textId="77777777" w:rsidR="00CE1654" w:rsidRPr="00F70EEB" w:rsidRDefault="00CE1654" w:rsidP="00CE1654">
            <w:pPr>
              <w:contextualSpacing/>
              <w:jc w:val="center"/>
              <w:rPr>
                <w:sz w:val="20"/>
              </w:rPr>
            </w:pPr>
            <w:r w:rsidRPr="00F70EEB">
              <w:rPr>
                <w:sz w:val="20"/>
              </w:rPr>
              <w:t>Издательство, журнал, (№, год),</w:t>
            </w:r>
          </w:p>
          <w:p w14:paraId="663D9BA1" w14:textId="77777777" w:rsidR="00CE1654" w:rsidRPr="00F70EEB" w:rsidRDefault="00CE1654" w:rsidP="00CE1654">
            <w:pPr>
              <w:contextualSpacing/>
              <w:jc w:val="center"/>
              <w:rPr>
                <w:sz w:val="20"/>
              </w:rPr>
            </w:pPr>
            <w:r w:rsidRPr="00F70EEB">
              <w:rPr>
                <w:sz w:val="20"/>
              </w:rPr>
              <w:t>№ авторского свидетельства</w:t>
            </w:r>
          </w:p>
        </w:tc>
        <w:tc>
          <w:tcPr>
            <w:tcW w:w="818" w:type="pct"/>
            <w:vAlign w:val="center"/>
          </w:tcPr>
          <w:p w14:paraId="64886413" w14:textId="77777777" w:rsidR="00CE1654" w:rsidRPr="00F70EEB" w:rsidRDefault="00CE1654" w:rsidP="00CE1654">
            <w:pPr>
              <w:contextualSpacing/>
              <w:jc w:val="center"/>
              <w:rPr>
                <w:sz w:val="20"/>
              </w:rPr>
            </w:pPr>
            <w:r w:rsidRPr="00F70EEB">
              <w:rPr>
                <w:sz w:val="20"/>
              </w:rPr>
              <w:t>Фамилии соавторов</w:t>
            </w:r>
          </w:p>
        </w:tc>
      </w:tr>
      <w:tr w:rsidR="00A7392A" w:rsidRPr="00F70EEB" w14:paraId="654A68AA" w14:textId="77777777" w:rsidTr="002923D7">
        <w:trPr>
          <w:trHeight w:val="20"/>
          <w:tblHeader/>
        </w:trPr>
        <w:tc>
          <w:tcPr>
            <w:tcW w:w="217" w:type="pct"/>
            <w:vAlign w:val="center"/>
          </w:tcPr>
          <w:p w14:paraId="04D6CECC" w14:textId="77777777" w:rsidR="00CE1654" w:rsidRPr="00F70EEB" w:rsidRDefault="00CE1654" w:rsidP="00CE1654">
            <w:pPr>
              <w:contextualSpacing/>
              <w:jc w:val="center"/>
              <w:rPr>
                <w:sz w:val="20"/>
              </w:rPr>
            </w:pPr>
            <w:r w:rsidRPr="00F70EEB">
              <w:rPr>
                <w:sz w:val="20"/>
              </w:rPr>
              <w:t>1</w:t>
            </w:r>
          </w:p>
        </w:tc>
        <w:tc>
          <w:tcPr>
            <w:tcW w:w="2474" w:type="pct"/>
            <w:vAlign w:val="center"/>
          </w:tcPr>
          <w:p w14:paraId="3FC822A1" w14:textId="77777777" w:rsidR="00CE1654" w:rsidRPr="00F70EEB" w:rsidRDefault="00CE1654" w:rsidP="00CE1654">
            <w:pPr>
              <w:contextualSpacing/>
              <w:jc w:val="center"/>
              <w:rPr>
                <w:sz w:val="20"/>
              </w:rPr>
            </w:pPr>
            <w:r w:rsidRPr="00F70EEB">
              <w:rPr>
                <w:sz w:val="20"/>
              </w:rPr>
              <w:t>2</w:t>
            </w:r>
          </w:p>
        </w:tc>
        <w:tc>
          <w:tcPr>
            <w:tcW w:w="1491" w:type="pct"/>
            <w:vAlign w:val="center"/>
          </w:tcPr>
          <w:p w14:paraId="7BE54F01" w14:textId="77777777" w:rsidR="00CE1654" w:rsidRPr="00CD594D" w:rsidRDefault="00CD594D" w:rsidP="00CE1654">
            <w:pPr>
              <w:contextualSpacing/>
              <w:jc w:val="center"/>
              <w:rPr>
                <w:sz w:val="20"/>
                <w:lang w:val="kk-KZ"/>
              </w:rPr>
            </w:pPr>
            <w:r>
              <w:rPr>
                <w:sz w:val="20"/>
                <w:lang w:val="kk-KZ"/>
              </w:rPr>
              <w:t>3</w:t>
            </w:r>
          </w:p>
        </w:tc>
        <w:tc>
          <w:tcPr>
            <w:tcW w:w="818" w:type="pct"/>
            <w:vAlign w:val="center"/>
          </w:tcPr>
          <w:p w14:paraId="2714D55F" w14:textId="77777777" w:rsidR="00CE1654" w:rsidRPr="00CD594D" w:rsidRDefault="00CD594D" w:rsidP="00CE1654">
            <w:pPr>
              <w:contextualSpacing/>
              <w:jc w:val="center"/>
              <w:rPr>
                <w:sz w:val="20"/>
                <w:lang w:val="kk-KZ"/>
              </w:rPr>
            </w:pPr>
            <w:r>
              <w:rPr>
                <w:sz w:val="20"/>
                <w:lang w:val="kk-KZ"/>
              </w:rPr>
              <w:t>4</w:t>
            </w:r>
          </w:p>
        </w:tc>
      </w:tr>
      <w:tr w:rsidR="00CE1654" w:rsidRPr="00F70EEB" w14:paraId="37A6A1F8" w14:textId="77777777" w:rsidTr="00C65F89">
        <w:trPr>
          <w:trHeight w:val="20"/>
          <w:tblHeader/>
        </w:trPr>
        <w:tc>
          <w:tcPr>
            <w:tcW w:w="5000" w:type="pct"/>
            <w:gridSpan w:val="4"/>
            <w:vAlign w:val="center"/>
          </w:tcPr>
          <w:p w14:paraId="729E22B6" w14:textId="77777777" w:rsidR="00CE1654" w:rsidRPr="00F70EEB" w:rsidRDefault="00CE1654" w:rsidP="00CE1654">
            <w:pPr>
              <w:contextualSpacing/>
              <w:jc w:val="center"/>
              <w:rPr>
                <w:sz w:val="20"/>
              </w:rPr>
            </w:pPr>
            <w:r w:rsidRPr="00F70EEB">
              <w:rPr>
                <w:sz w:val="20"/>
              </w:rPr>
              <w:t>Статьи, рекомендуемые уполномоченным органом</w:t>
            </w:r>
          </w:p>
        </w:tc>
      </w:tr>
      <w:tr w:rsidR="00A7392A" w:rsidRPr="00F70EEB" w14:paraId="12A8348C" w14:textId="77777777" w:rsidTr="002923D7">
        <w:trPr>
          <w:trHeight w:val="20"/>
        </w:trPr>
        <w:tc>
          <w:tcPr>
            <w:tcW w:w="217" w:type="pct"/>
            <w:vAlign w:val="center"/>
          </w:tcPr>
          <w:p w14:paraId="0EA078B2" w14:textId="77777777" w:rsidR="00CE1654" w:rsidRPr="00F70EEB" w:rsidRDefault="00CE1654" w:rsidP="00CE1654">
            <w:pPr>
              <w:ind w:left="-29" w:right="-108" w:hanging="6"/>
              <w:contextualSpacing/>
              <w:jc w:val="center"/>
              <w:rPr>
                <w:sz w:val="20"/>
                <w:lang w:val="en-US"/>
              </w:rPr>
            </w:pPr>
            <w:r w:rsidRPr="00F70EEB">
              <w:rPr>
                <w:sz w:val="20"/>
                <w:lang w:val="en-US"/>
              </w:rPr>
              <w:t>1</w:t>
            </w:r>
          </w:p>
        </w:tc>
        <w:tc>
          <w:tcPr>
            <w:tcW w:w="2474" w:type="pct"/>
            <w:tcBorders>
              <w:top w:val="single" w:sz="4" w:space="0" w:color="auto"/>
              <w:left w:val="single" w:sz="4" w:space="0" w:color="auto"/>
              <w:bottom w:val="single" w:sz="4" w:space="0" w:color="auto"/>
              <w:right w:val="single" w:sz="4" w:space="0" w:color="auto"/>
            </w:tcBorders>
          </w:tcPr>
          <w:p w14:paraId="3D42F0B9" w14:textId="77777777" w:rsidR="00A7392A" w:rsidRPr="00F70EEB" w:rsidRDefault="00126ED7" w:rsidP="00A7392A">
            <w:pPr>
              <w:pStyle w:val="BodyText"/>
              <w:rPr>
                <w:sz w:val="20"/>
                <w:szCs w:val="20"/>
                <w:lang w:val="kk-KZ"/>
              </w:rPr>
            </w:pPr>
            <w:r w:rsidRPr="00F70EEB">
              <w:rPr>
                <w:sz w:val="20"/>
                <w:szCs w:val="20"/>
                <w:lang w:val="kk-KZ"/>
              </w:rPr>
              <w:t>Об общих закономерностях пространственного и временного распределения ледововодных паводков (шугоходов) на реках Илейского Алатау</w:t>
            </w:r>
          </w:p>
        </w:tc>
        <w:tc>
          <w:tcPr>
            <w:tcW w:w="1491" w:type="pct"/>
            <w:tcBorders>
              <w:top w:val="single" w:sz="4" w:space="0" w:color="auto"/>
              <w:left w:val="single" w:sz="4" w:space="0" w:color="auto"/>
              <w:bottom w:val="single" w:sz="4" w:space="0" w:color="auto"/>
              <w:right w:val="single" w:sz="4" w:space="0" w:color="auto"/>
            </w:tcBorders>
          </w:tcPr>
          <w:p w14:paraId="4C19BB8E" w14:textId="77777777" w:rsidR="00CE1654" w:rsidRDefault="00126ED7" w:rsidP="00CE1654">
            <w:pPr>
              <w:pStyle w:val="Heading1"/>
              <w:jc w:val="both"/>
              <w:rPr>
                <w:b w:val="0"/>
                <w:sz w:val="20"/>
              </w:rPr>
            </w:pPr>
            <w:r w:rsidRPr="00F70EEB">
              <w:rPr>
                <w:b w:val="0"/>
                <w:sz w:val="20"/>
              </w:rPr>
              <w:t>Гидрометеорология и экология, №4. Алматы, 2011. С. 65-77.</w:t>
            </w:r>
          </w:p>
          <w:p w14:paraId="123D01F8" w14:textId="77777777" w:rsidR="00CE1621" w:rsidRPr="00CE1621" w:rsidRDefault="00000000" w:rsidP="00CE1621">
            <w:pPr>
              <w:rPr>
                <w:lang w:val="kk-KZ"/>
              </w:rPr>
            </w:pPr>
            <w:hyperlink r:id="rId19" w:history="1">
              <w:r w:rsidR="00CE1621" w:rsidRPr="00CE1621">
                <w:rPr>
                  <w:rStyle w:val="Hyperlink"/>
                  <w:sz w:val="20"/>
                </w:rPr>
                <w:t>https://journal.kazhydromet.kz/index.php/kazgidro/article/view/809/828</w:t>
              </w:r>
            </w:hyperlink>
            <w:r w:rsidR="00CE1621" w:rsidRPr="00CE1621">
              <w:rPr>
                <w:sz w:val="20"/>
                <w:lang w:val="kk-KZ"/>
              </w:rPr>
              <w:t xml:space="preserve"> </w:t>
            </w:r>
          </w:p>
        </w:tc>
        <w:tc>
          <w:tcPr>
            <w:tcW w:w="818" w:type="pct"/>
            <w:tcBorders>
              <w:top w:val="single" w:sz="4" w:space="0" w:color="auto"/>
              <w:left w:val="single" w:sz="4" w:space="0" w:color="auto"/>
              <w:bottom w:val="single" w:sz="4" w:space="0" w:color="auto"/>
              <w:right w:val="single" w:sz="4" w:space="0" w:color="auto"/>
            </w:tcBorders>
          </w:tcPr>
          <w:p w14:paraId="4981303B" w14:textId="77777777" w:rsidR="00126ED7" w:rsidRPr="00F70EEB" w:rsidRDefault="00126ED7" w:rsidP="00F70EEB">
            <w:pPr>
              <w:rPr>
                <w:sz w:val="20"/>
              </w:rPr>
            </w:pPr>
            <w:proofErr w:type="spellStart"/>
            <w:r w:rsidRPr="00F70EEB">
              <w:rPr>
                <w:sz w:val="20"/>
              </w:rPr>
              <w:t>Медеу</w:t>
            </w:r>
            <w:proofErr w:type="spellEnd"/>
            <w:r w:rsidRPr="00F70EEB">
              <w:rPr>
                <w:sz w:val="20"/>
              </w:rPr>
              <w:t xml:space="preserve"> А.Р., </w:t>
            </w:r>
          </w:p>
          <w:p w14:paraId="7C24168E" w14:textId="77777777" w:rsidR="00126ED7" w:rsidRPr="00F70EEB" w:rsidRDefault="00126ED7" w:rsidP="00F70EEB">
            <w:pPr>
              <w:rPr>
                <w:sz w:val="20"/>
              </w:rPr>
            </w:pPr>
            <w:r w:rsidRPr="00F70EEB">
              <w:rPr>
                <w:sz w:val="20"/>
              </w:rPr>
              <w:t>Киренская Т.Л.,</w:t>
            </w:r>
          </w:p>
          <w:p w14:paraId="0F823E99" w14:textId="77777777" w:rsidR="00CE1654" w:rsidRPr="00F70EEB" w:rsidRDefault="00126ED7" w:rsidP="00F70EEB">
            <w:pPr>
              <w:rPr>
                <w:sz w:val="20"/>
              </w:rPr>
            </w:pPr>
            <w:r w:rsidRPr="00F70EEB">
              <w:rPr>
                <w:sz w:val="20"/>
              </w:rPr>
              <w:t>Машукова Н.К.,</w:t>
            </w:r>
          </w:p>
        </w:tc>
      </w:tr>
      <w:tr w:rsidR="00A7392A" w:rsidRPr="00F70EEB" w14:paraId="675D24A9" w14:textId="77777777" w:rsidTr="002923D7">
        <w:trPr>
          <w:trHeight w:val="20"/>
        </w:trPr>
        <w:tc>
          <w:tcPr>
            <w:tcW w:w="217" w:type="pct"/>
            <w:vAlign w:val="center"/>
          </w:tcPr>
          <w:p w14:paraId="59F4A4D7" w14:textId="77777777" w:rsidR="00CE1654" w:rsidRPr="00F70EEB" w:rsidRDefault="00CE1654" w:rsidP="00CE1654">
            <w:pPr>
              <w:ind w:left="-29" w:right="-108" w:hanging="6"/>
              <w:contextualSpacing/>
              <w:jc w:val="center"/>
              <w:rPr>
                <w:sz w:val="20"/>
                <w:lang w:val="en-US"/>
              </w:rPr>
            </w:pPr>
            <w:r w:rsidRPr="00F70EEB">
              <w:rPr>
                <w:sz w:val="20"/>
                <w:lang w:val="en-US"/>
              </w:rPr>
              <w:t>2</w:t>
            </w:r>
          </w:p>
        </w:tc>
        <w:tc>
          <w:tcPr>
            <w:tcW w:w="2474" w:type="pct"/>
            <w:tcBorders>
              <w:top w:val="single" w:sz="4" w:space="0" w:color="auto"/>
              <w:left w:val="single" w:sz="4" w:space="0" w:color="auto"/>
              <w:bottom w:val="nil"/>
              <w:right w:val="single" w:sz="4" w:space="0" w:color="auto"/>
            </w:tcBorders>
          </w:tcPr>
          <w:p w14:paraId="1964BEF9" w14:textId="77777777" w:rsidR="003B078C" w:rsidRPr="00F70EEB" w:rsidRDefault="00126ED7" w:rsidP="00A7392A">
            <w:pPr>
              <w:rPr>
                <w:sz w:val="20"/>
              </w:rPr>
            </w:pPr>
            <w:r w:rsidRPr="00F70EEB">
              <w:rPr>
                <w:sz w:val="20"/>
              </w:rPr>
              <w:t xml:space="preserve">Критерии оценки опасности возникновения </w:t>
            </w:r>
            <w:proofErr w:type="spellStart"/>
            <w:r w:rsidRPr="00F70EEB">
              <w:rPr>
                <w:sz w:val="20"/>
              </w:rPr>
              <w:t>ледововодных</w:t>
            </w:r>
            <w:proofErr w:type="spellEnd"/>
            <w:r w:rsidRPr="00F70EEB">
              <w:rPr>
                <w:sz w:val="20"/>
              </w:rPr>
              <w:t xml:space="preserve"> паводков</w:t>
            </w:r>
          </w:p>
        </w:tc>
        <w:tc>
          <w:tcPr>
            <w:tcW w:w="1491" w:type="pct"/>
            <w:tcBorders>
              <w:top w:val="single" w:sz="4" w:space="0" w:color="auto"/>
              <w:left w:val="single" w:sz="4" w:space="0" w:color="auto"/>
              <w:bottom w:val="nil"/>
              <w:right w:val="single" w:sz="4" w:space="0" w:color="auto"/>
            </w:tcBorders>
          </w:tcPr>
          <w:p w14:paraId="48FF1B64" w14:textId="77777777" w:rsidR="00CE1654" w:rsidRDefault="00126ED7" w:rsidP="00CE1654">
            <w:pPr>
              <w:pStyle w:val="Heading1"/>
              <w:jc w:val="both"/>
              <w:rPr>
                <w:b w:val="0"/>
                <w:color w:val="000000"/>
                <w:sz w:val="20"/>
                <w:shd w:val="clear" w:color="auto" w:fill="FFFFFF"/>
                <w:lang w:val="kk-KZ"/>
              </w:rPr>
            </w:pPr>
            <w:r w:rsidRPr="00F70EEB">
              <w:rPr>
                <w:b w:val="0"/>
                <w:color w:val="000000"/>
                <w:sz w:val="20"/>
                <w:shd w:val="clear" w:color="auto" w:fill="FFFFFF"/>
                <w:lang w:val="kk-KZ"/>
              </w:rPr>
              <w:t>Вопросы географии и геоэкологии, №1. Алматы, 2012. С. 34-39.</w:t>
            </w:r>
          </w:p>
          <w:p w14:paraId="7DCAA95C" w14:textId="77777777" w:rsidR="006A0BCA" w:rsidRPr="006A0BCA" w:rsidRDefault="00000000" w:rsidP="006A0BCA">
            <w:pPr>
              <w:rPr>
                <w:lang w:val="kk-KZ"/>
              </w:rPr>
            </w:pPr>
            <w:hyperlink r:id="rId20" w:history="1">
              <w:r w:rsidR="006A0BCA" w:rsidRPr="006A0BCA">
                <w:rPr>
                  <w:rStyle w:val="Hyperlink"/>
                  <w:sz w:val="20"/>
                  <w:lang w:val="kk-KZ"/>
                </w:rPr>
                <w:t>https://ojs.ingeo.kz/index.php/givr/article/view/43/16</w:t>
              </w:r>
            </w:hyperlink>
            <w:r w:rsidR="006A0BCA" w:rsidRPr="006A0BCA">
              <w:rPr>
                <w:sz w:val="20"/>
                <w:lang w:val="kk-KZ"/>
              </w:rPr>
              <w:t xml:space="preserve"> </w:t>
            </w:r>
          </w:p>
        </w:tc>
        <w:tc>
          <w:tcPr>
            <w:tcW w:w="818" w:type="pct"/>
            <w:tcBorders>
              <w:top w:val="single" w:sz="4" w:space="0" w:color="auto"/>
              <w:left w:val="single" w:sz="4" w:space="0" w:color="auto"/>
              <w:bottom w:val="nil"/>
              <w:right w:val="single" w:sz="4" w:space="0" w:color="auto"/>
            </w:tcBorders>
          </w:tcPr>
          <w:p w14:paraId="62D02D0D" w14:textId="77777777" w:rsidR="00CE1654" w:rsidRPr="00F70EEB" w:rsidRDefault="00126ED7" w:rsidP="00CE1654">
            <w:pPr>
              <w:rPr>
                <w:sz w:val="20"/>
              </w:rPr>
            </w:pPr>
            <w:proofErr w:type="spellStart"/>
            <w:r w:rsidRPr="00F70EEB">
              <w:rPr>
                <w:sz w:val="20"/>
              </w:rPr>
              <w:lastRenderedPageBreak/>
              <w:t>Медеу</w:t>
            </w:r>
            <w:proofErr w:type="spellEnd"/>
            <w:r w:rsidRPr="00F70EEB">
              <w:rPr>
                <w:sz w:val="20"/>
              </w:rPr>
              <w:t xml:space="preserve"> А.Р., Киренская Т.Л., </w:t>
            </w:r>
            <w:proofErr w:type="spellStart"/>
            <w:r w:rsidRPr="00F70EEB">
              <w:rPr>
                <w:sz w:val="20"/>
              </w:rPr>
              <w:t>Молдахметов</w:t>
            </w:r>
            <w:proofErr w:type="spellEnd"/>
            <w:r w:rsidRPr="00F70EEB">
              <w:rPr>
                <w:sz w:val="20"/>
              </w:rPr>
              <w:t xml:space="preserve"> М.М., Махмудова Л.К.</w:t>
            </w:r>
          </w:p>
        </w:tc>
      </w:tr>
      <w:tr w:rsidR="00A7392A" w:rsidRPr="00F70EEB" w14:paraId="705CBEB6" w14:textId="77777777" w:rsidTr="002923D7">
        <w:trPr>
          <w:trHeight w:val="20"/>
        </w:trPr>
        <w:tc>
          <w:tcPr>
            <w:tcW w:w="217" w:type="pct"/>
            <w:vAlign w:val="center"/>
          </w:tcPr>
          <w:p w14:paraId="7B545888" w14:textId="77777777" w:rsidR="00CE1654" w:rsidRPr="00F70EEB" w:rsidRDefault="00CE1654" w:rsidP="00CE1654">
            <w:pPr>
              <w:ind w:left="-29" w:right="-108" w:hanging="6"/>
              <w:contextualSpacing/>
              <w:jc w:val="center"/>
              <w:rPr>
                <w:sz w:val="20"/>
                <w:lang w:val="kk-KZ"/>
              </w:rPr>
            </w:pPr>
            <w:r w:rsidRPr="00F70EEB">
              <w:rPr>
                <w:sz w:val="20"/>
                <w:lang w:val="kk-KZ"/>
              </w:rPr>
              <w:t>3</w:t>
            </w:r>
          </w:p>
        </w:tc>
        <w:tc>
          <w:tcPr>
            <w:tcW w:w="2474" w:type="pct"/>
            <w:tcBorders>
              <w:top w:val="single" w:sz="4" w:space="0" w:color="auto"/>
              <w:left w:val="single" w:sz="4" w:space="0" w:color="auto"/>
              <w:bottom w:val="single" w:sz="4" w:space="0" w:color="auto"/>
              <w:right w:val="single" w:sz="4" w:space="0" w:color="auto"/>
            </w:tcBorders>
          </w:tcPr>
          <w:p w14:paraId="6DD5643F" w14:textId="77777777" w:rsidR="00CE1654" w:rsidRPr="00F70EEB" w:rsidRDefault="00126ED7" w:rsidP="00CE1654">
            <w:pPr>
              <w:contextualSpacing/>
              <w:mirrorIndents/>
              <w:rPr>
                <w:sz w:val="20"/>
                <w:lang w:val="kk-KZ"/>
              </w:rPr>
            </w:pPr>
            <w:r w:rsidRPr="00F70EEB">
              <w:rPr>
                <w:sz w:val="20"/>
                <w:lang w:val="kk-KZ"/>
              </w:rPr>
              <w:t>Іле Алатауындағы сел ошақтарының биіктік белдеу бойынша үлестірілуі</w:t>
            </w:r>
          </w:p>
        </w:tc>
        <w:tc>
          <w:tcPr>
            <w:tcW w:w="1491" w:type="pct"/>
            <w:tcBorders>
              <w:top w:val="single" w:sz="4" w:space="0" w:color="auto"/>
              <w:left w:val="single" w:sz="4" w:space="0" w:color="auto"/>
              <w:bottom w:val="single" w:sz="4" w:space="0" w:color="auto"/>
              <w:right w:val="single" w:sz="4" w:space="0" w:color="auto"/>
            </w:tcBorders>
          </w:tcPr>
          <w:p w14:paraId="2E73B50E" w14:textId="77777777" w:rsidR="00CE1654" w:rsidRDefault="00126ED7" w:rsidP="00CE1654">
            <w:pPr>
              <w:pStyle w:val="Heading1"/>
              <w:jc w:val="both"/>
              <w:rPr>
                <w:b w:val="0"/>
                <w:sz w:val="20"/>
                <w:lang w:val="kk-KZ"/>
              </w:rPr>
            </w:pPr>
            <w:r w:rsidRPr="00F70EEB">
              <w:rPr>
                <w:b w:val="0"/>
                <w:sz w:val="20"/>
                <w:lang w:val="kk-KZ"/>
              </w:rPr>
              <w:t>Гидрометеорология и экология, №2. Алматы, 2012, 192-202 б.</w:t>
            </w:r>
          </w:p>
          <w:p w14:paraId="27F5B0C8" w14:textId="77777777" w:rsidR="00CE1621" w:rsidRPr="00CE1621" w:rsidRDefault="00000000" w:rsidP="00CE1621">
            <w:pPr>
              <w:rPr>
                <w:lang w:val="kk-KZ"/>
              </w:rPr>
            </w:pPr>
            <w:hyperlink r:id="rId21" w:history="1">
              <w:r w:rsidR="00CE1621" w:rsidRPr="00CE1621">
                <w:rPr>
                  <w:rStyle w:val="Hyperlink"/>
                  <w:sz w:val="20"/>
                  <w:lang w:val="kk-KZ"/>
                </w:rPr>
                <w:t>https://journal.kazhydromet.kz/index.php/kazgidro/article/view/2087/2346</w:t>
              </w:r>
            </w:hyperlink>
            <w:r w:rsidR="00CE1621" w:rsidRPr="00CE1621">
              <w:rPr>
                <w:sz w:val="20"/>
                <w:lang w:val="kk-KZ"/>
              </w:rPr>
              <w:t xml:space="preserve"> </w:t>
            </w:r>
          </w:p>
        </w:tc>
        <w:tc>
          <w:tcPr>
            <w:tcW w:w="818" w:type="pct"/>
            <w:tcBorders>
              <w:top w:val="single" w:sz="4" w:space="0" w:color="auto"/>
              <w:left w:val="single" w:sz="4" w:space="0" w:color="auto"/>
              <w:bottom w:val="single" w:sz="4" w:space="0" w:color="auto"/>
              <w:right w:val="single" w:sz="4" w:space="0" w:color="auto"/>
            </w:tcBorders>
          </w:tcPr>
          <w:p w14:paraId="178BA234" w14:textId="77777777" w:rsidR="00126ED7" w:rsidRPr="00F70EEB" w:rsidRDefault="00126ED7" w:rsidP="00126ED7">
            <w:pPr>
              <w:rPr>
                <w:sz w:val="20"/>
                <w:lang w:val="kk-KZ"/>
              </w:rPr>
            </w:pPr>
            <w:r w:rsidRPr="00F70EEB">
              <w:rPr>
                <w:sz w:val="20"/>
                <w:lang w:val="kk-KZ"/>
              </w:rPr>
              <w:t>Молдахметов М.М.,</w:t>
            </w:r>
          </w:p>
          <w:p w14:paraId="62DA6B8C" w14:textId="77777777" w:rsidR="00CE1654" w:rsidRPr="00F70EEB" w:rsidRDefault="00126ED7" w:rsidP="00126ED7">
            <w:pPr>
              <w:rPr>
                <w:sz w:val="20"/>
                <w:lang w:val="kk-KZ"/>
              </w:rPr>
            </w:pPr>
            <w:r w:rsidRPr="00F70EEB">
              <w:rPr>
                <w:sz w:val="20"/>
                <w:lang w:val="kk-KZ"/>
              </w:rPr>
              <w:t>Айдарбеков Д.Ж.</w:t>
            </w:r>
          </w:p>
        </w:tc>
      </w:tr>
      <w:tr w:rsidR="00A7392A" w:rsidRPr="00F70EEB" w14:paraId="2A6C32F4" w14:textId="77777777" w:rsidTr="002923D7">
        <w:trPr>
          <w:trHeight w:val="20"/>
        </w:trPr>
        <w:tc>
          <w:tcPr>
            <w:tcW w:w="217" w:type="pct"/>
            <w:vAlign w:val="center"/>
          </w:tcPr>
          <w:p w14:paraId="310D38B1" w14:textId="77777777" w:rsidR="00CE1654" w:rsidRPr="00F70EEB" w:rsidRDefault="00CE1654" w:rsidP="00CE1654">
            <w:pPr>
              <w:ind w:left="-29" w:right="-108" w:hanging="6"/>
              <w:contextualSpacing/>
              <w:jc w:val="center"/>
              <w:rPr>
                <w:sz w:val="20"/>
                <w:lang w:val="en-US"/>
              </w:rPr>
            </w:pPr>
            <w:r w:rsidRPr="00F70EEB">
              <w:rPr>
                <w:sz w:val="20"/>
                <w:lang w:val="en-US"/>
              </w:rPr>
              <w:t>4</w:t>
            </w:r>
          </w:p>
        </w:tc>
        <w:tc>
          <w:tcPr>
            <w:tcW w:w="2474" w:type="pct"/>
            <w:tcBorders>
              <w:top w:val="single" w:sz="4" w:space="0" w:color="auto"/>
              <w:left w:val="single" w:sz="4" w:space="0" w:color="auto"/>
              <w:bottom w:val="single" w:sz="4" w:space="0" w:color="auto"/>
              <w:right w:val="single" w:sz="4" w:space="0" w:color="auto"/>
            </w:tcBorders>
          </w:tcPr>
          <w:p w14:paraId="6344996B" w14:textId="77777777" w:rsidR="003B078C" w:rsidRPr="00F70EEB" w:rsidRDefault="00126ED7" w:rsidP="00CE1654">
            <w:pPr>
              <w:rPr>
                <w:rStyle w:val="FontStyle101"/>
                <w:lang w:val="kk-KZ"/>
              </w:rPr>
            </w:pPr>
            <w:r w:rsidRPr="00F70EEB">
              <w:rPr>
                <w:rStyle w:val="FontStyle101"/>
                <w:lang w:val="kk-KZ"/>
              </w:rPr>
              <w:t>Нұра алабы өзендері жылдық ағындысының бақылау қатарын қалпына келтіру</w:t>
            </w:r>
          </w:p>
        </w:tc>
        <w:tc>
          <w:tcPr>
            <w:tcW w:w="1491" w:type="pct"/>
            <w:tcBorders>
              <w:top w:val="single" w:sz="4" w:space="0" w:color="auto"/>
              <w:left w:val="single" w:sz="4" w:space="0" w:color="auto"/>
              <w:bottom w:val="single" w:sz="4" w:space="0" w:color="auto"/>
              <w:right w:val="single" w:sz="4" w:space="0" w:color="auto"/>
            </w:tcBorders>
          </w:tcPr>
          <w:p w14:paraId="59BE83C6" w14:textId="77777777" w:rsidR="00CE1654" w:rsidRDefault="00126ED7" w:rsidP="00CE1654">
            <w:pPr>
              <w:pStyle w:val="Heading1"/>
              <w:jc w:val="both"/>
              <w:rPr>
                <w:b w:val="0"/>
                <w:sz w:val="20"/>
                <w:lang w:val="kk-KZ"/>
              </w:rPr>
            </w:pPr>
            <w:r w:rsidRPr="00F70EEB">
              <w:rPr>
                <w:b w:val="0"/>
                <w:sz w:val="20"/>
                <w:lang w:val="kk-KZ"/>
              </w:rPr>
              <w:t>Вестник КазНУ. Сер. Географическая. №1 (34). Алматы, 2012. 50-53 б.</w:t>
            </w:r>
          </w:p>
          <w:p w14:paraId="7CD21DF7" w14:textId="77777777" w:rsidR="00C223A4" w:rsidRPr="00C223A4" w:rsidRDefault="00000000" w:rsidP="00C223A4">
            <w:pPr>
              <w:rPr>
                <w:lang w:val="kk-KZ"/>
              </w:rPr>
            </w:pPr>
            <w:hyperlink r:id="rId22" w:history="1">
              <w:r w:rsidR="00C223A4" w:rsidRPr="000A20CF">
                <w:rPr>
                  <w:rStyle w:val="Hyperlink"/>
                  <w:sz w:val="20"/>
                  <w:lang w:val="kk-KZ"/>
                </w:rPr>
                <w:t>https://bulletin-geography.kaznu.kz/index.php/1-geo/article/view/645/531</w:t>
              </w:r>
            </w:hyperlink>
            <w:r w:rsidR="00C223A4">
              <w:rPr>
                <w:sz w:val="20"/>
                <w:lang w:val="kk-KZ"/>
              </w:rPr>
              <w:t xml:space="preserve"> </w:t>
            </w:r>
          </w:p>
        </w:tc>
        <w:tc>
          <w:tcPr>
            <w:tcW w:w="818" w:type="pct"/>
            <w:tcBorders>
              <w:top w:val="single" w:sz="4" w:space="0" w:color="auto"/>
              <w:left w:val="single" w:sz="4" w:space="0" w:color="auto"/>
              <w:bottom w:val="single" w:sz="4" w:space="0" w:color="auto"/>
              <w:right w:val="single" w:sz="4" w:space="0" w:color="auto"/>
            </w:tcBorders>
          </w:tcPr>
          <w:p w14:paraId="23D4812C" w14:textId="77777777" w:rsidR="00CE1654" w:rsidRPr="00F70EEB" w:rsidRDefault="00126ED7" w:rsidP="00CE1654">
            <w:pPr>
              <w:rPr>
                <w:sz w:val="20"/>
                <w:lang w:val="kk-KZ"/>
              </w:rPr>
            </w:pPr>
            <w:r w:rsidRPr="00F70EEB">
              <w:rPr>
                <w:sz w:val="20"/>
                <w:lang w:val="kk-KZ"/>
              </w:rPr>
              <w:t>Молдахметов М.М., Махмудова Л.К.</w:t>
            </w:r>
          </w:p>
        </w:tc>
      </w:tr>
      <w:tr w:rsidR="00A7392A" w:rsidRPr="00F70EEB" w14:paraId="1F54A927" w14:textId="77777777" w:rsidTr="002923D7">
        <w:trPr>
          <w:trHeight w:val="20"/>
        </w:trPr>
        <w:tc>
          <w:tcPr>
            <w:tcW w:w="217" w:type="pct"/>
            <w:vAlign w:val="center"/>
          </w:tcPr>
          <w:p w14:paraId="13EB7670" w14:textId="77777777" w:rsidR="00CE1654" w:rsidRPr="00F70EEB" w:rsidRDefault="00CE1654" w:rsidP="00CE1654">
            <w:pPr>
              <w:ind w:left="-29" w:right="-108" w:hanging="6"/>
              <w:contextualSpacing/>
              <w:jc w:val="center"/>
              <w:rPr>
                <w:sz w:val="20"/>
                <w:lang w:val="en-US"/>
              </w:rPr>
            </w:pPr>
            <w:r w:rsidRPr="00F70EEB">
              <w:rPr>
                <w:sz w:val="20"/>
                <w:lang w:val="en-US"/>
              </w:rPr>
              <w:t>5</w:t>
            </w:r>
          </w:p>
        </w:tc>
        <w:tc>
          <w:tcPr>
            <w:tcW w:w="2474" w:type="pct"/>
            <w:tcBorders>
              <w:top w:val="single" w:sz="4" w:space="0" w:color="auto"/>
              <w:left w:val="single" w:sz="4" w:space="0" w:color="auto"/>
              <w:bottom w:val="single" w:sz="4" w:space="0" w:color="auto"/>
              <w:right w:val="single" w:sz="4" w:space="0" w:color="auto"/>
            </w:tcBorders>
          </w:tcPr>
          <w:p w14:paraId="4B2B5837" w14:textId="77777777" w:rsidR="003B078C" w:rsidRPr="00F70EEB" w:rsidRDefault="00126ED7" w:rsidP="00CE1654">
            <w:pPr>
              <w:rPr>
                <w:rStyle w:val="FontStyle101"/>
                <w:lang w:val="kk-KZ"/>
              </w:rPr>
            </w:pPr>
            <w:r w:rsidRPr="00F70EEB">
              <w:rPr>
                <w:rStyle w:val="FontStyle101"/>
                <w:lang w:val="kk-KZ"/>
              </w:rPr>
              <w:t>Жетісу Алатауында жүріп өткен сел тасқындарын ретроспективалық тұрғыдан бағалау</w:t>
            </w:r>
          </w:p>
        </w:tc>
        <w:tc>
          <w:tcPr>
            <w:tcW w:w="1491" w:type="pct"/>
            <w:tcBorders>
              <w:top w:val="single" w:sz="4" w:space="0" w:color="auto"/>
              <w:left w:val="single" w:sz="4" w:space="0" w:color="auto"/>
              <w:bottom w:val="single" w:sz="4" w:space="0" w:color="auto"/>
              <w:right w:val="single" w:sz="4" w:space="0" w:color="auto"/>
            </w:tcBorders>
          </w:tcPr>
          <w:p w14:paraId="58E4124A" w14:textId="77777777" w:rsidR="00CE1654" w:rsidRPr="00F70EEB" w:rsidRDefault="00126ED7" w:rsidP="00CE1654">
            <w:pPr>
              <w:pStyle w:val="Heading1"/>
              <w:jc w:val="both"/>
              <w:rPr>
                <w:b w:val="0"/>
                <w:sz w:val="20"/>
                <w:lang w:val="kk-KZ"/>
              </w:rPr>
            </w:pPr>
            <w:r w:rsidRPr="00F70EEB">
              <w:rPr>
                <w:b w:val="0"/>
                <w:sz w:val="20"/>
                <w:lang w:val="kk-KZ"/>
              </w:rPr>
              <w:t>Вестник КазНУ. Сер. Географическая. №2 (35). Алматы, 2012. 54-58 б.</w:t>
            </w:r>
            <w:r w:rsidR="0090204D">
              <w:rPr>
                <w:b w:val="0"/>
                <w:sz w:val="20"/>
                <w:lang w:val="kk-KZ"/>
              </w:rPr>
              <w:t xml:space="preserve"> </w:t>
            </w:r>
            <w:r w:rsidR="0090204D" w:rsidRPr="0090204D">
              <w:rPr>
                <w:lang w:val="kk-KZ"/>
              </w:rPr>
              <w:t xml:space="preserve"> </w:t>
            </w:r>
            <w:hyperlink r:id="rId23" w:history="1">
              <w:r w:rsidR="0090204D" w:rsidRPr="000A20CF">
                <w:rPr>
                  <w:rStyle w:val="Hyperlink"/>
                  <w:b w:val="0"/>
                  <w:sz w:val="20"/>
                  <w:lang w:val="kk-KZ"/>
                </w:rPr>
                <w:t>http://rmebrk.kz/journals/948/17878.pdf</w:t>
              </w:r>
            </w:hyperlink>
            <w:r w:rsidR="0090204D">
              <w:rPr>
                <w:b w:val="0"/>
                <w:sz w:val="20"/>
                <w:lang w:val="kk-KZ"/>
              </w:rPr>
              <w:t xml:space="preserve"> </w:t>
            </w:r>
          </w:p>
        </w:tc>
        <w:tc>
          <w:tcPr>
            <w:tcW w:w="818" w:type="pct"/>
            <w:tcBorders>
              <w:top w:val="single" w:sz="4" w:space="0" w:color="auto"/>
              <w:left w:val="single" w:sz="4" w:space="0" w:color="auto"/>
              <w:bottom w:val="single" w:sz="4" w:space="0" w:color="auto"/>
              <w:right w:val="single" w:sz="4" w:space="0" w:color="auto"/>
            </w:tcBorders>
          </w:tcPr>
          <w:p w14:paraId="409E98B2" w14:textId="77777777" w:rsidR="00CE1654" w:rsidRPr="00F70EEB" w:rsidRDefault="00126ED7" w:rsidP="00CE1654">
            <w:pPr>
              <w:rPr>
                <w:sz w:val="20"/>
                <w:lang w:val="kk-KZ"/>
              </w:rPr>
            </w:pPr>
            <w:r w:rsidRPr="00F70EEB">
              <w:rPr>
                <w:sz w:val="20"/>
                <w:lang w:val="kk-KZ"/>
              </w:rPr>
              <w:t>Молдахметов М.М., Махмудова Л.К.</w:t>
            </w:r>
          </w:p>
        </w:tc>
      </w:tr>
      <w:tr w:rsidR="00126ED7" w:rsidRPr="00A030AB" w14:paraId="54CD86D2" w14:textId="77777777" w:rsidTr="0090204D">
        <w:trPr>
          <w:trHeight w:val="20"/>
        </w:trPr>
        <w:tc>
          <w:tcPr>
            <w:tcW w:w="217" w:type="pct"/>
            <w:vAlign w:val="center"/>
          </w:tcPr>
          <w:p w14:paraId="0DE9F165" w14:textId="77777777" w:rsidR="00126ED7" w:rsidRPr="00F70EEB" w:rsidRDefault="00126ED7" w:rsidP="00126ED7">
            <w:pPr>
              <w:ind w:left="-29" w:right="-108" w:hanging="6"/>
              <w:contextualSpacing/>
              <w:jc w:val="center"/>
              <w:rPr>
                <w:sz w:val="20"/>
                <w:lang w:val="en-US"/>
              </w:rPr>
            </w:pPr>
            <w:r w:rsidRPr="00F70EEB">
              <w:rPr>
                <w:sz w:val="20"/>
                <w:lang w:val="en-US"/>
              </w:rPr>
              <w:t>6</w:t>
            </w:r>
          </w:p>
        </w:tc>
        <w:tc>
          <w:tcPr>
            <w:tcW w:w="2474" w:type="pct"/>
            <w:vAlign w:val="center"/>
          </w:tcPr>
          <w:p w14:paraId="62DE7A51" w14:textId="77777777" w:rsidR="00126ED7" w:rsidRPr="00F70EEB" w:rsidRDefault="00126ED7" w:rsidP="00126ED7">
            <w:pPr>
              <w:jc w:val="both"/>
              <w:rPr>
                <w:sz w:val="20"/>
                <w:lang w:val="en-US"/>
              </w:rPr>
            </w:pPr>
            <w:proofErr w:type="spellStart"/>
            <w:r w:rsidRPr="00F70EEB">
              <w:rPr>
                <w:sz w:val="20"/>
              </w:rPr>
              <w:t>Есіл</w:t>
            </w:r>
            <w:proofErr w:type="spellEnd"/>
            <w:r w:rsidRPr="00F70EEB">
              <w:rPr>
                <w:sz w:val="20"/>
                <w:lang w:val="en-US"/>
              </w:rPr>
              <w:t xml:space="preserve"> </w:t>
            </w:r>
            <w:proofErr w:type="spellStart"/>
            <w:r w:rsidRPr="00F70EEB">
              <w:rPr>
                <w:sz w:val="20"/>
              </w:rPr>
              <w:t>алабы</w:t>
            </w:r>
            <w:proofErr w:type="spellEnd"/>
            <w:r w:rsidRPr="00F70EEB">
              <w:rPr>
                <w:sz w:val="20"/>
                <w:lang w:val="en-US"/>
              </w:rPr>
              <w:t xml:space="preserve"> </w:t>
            </w:r>
            <w:proofErr w:type="spellStart"/>
            <w:r w:rsidRPr="00F70EEB">
              <w:rPr>
                <w:sz w:val="20"/>
              </w:rPr>
              <w:t>өзендерінің</w:t>
            </w:r>
            <w:proofErr w:type="spellEnd"/>
            <w:r w:rsidRPr="00F70EEB">
              <w:rPr>
                <w:sz w:val="20"/>
                <w:lang w:val="en-US"/>
              </w:rPr>
              <w:t xml:space="preserve"> </w:t>
            </w:r>
            <w:proofErr w:type="spellStart"/>
            <w:r w:rsidRPr="00F70EEB">
              <w:rPr>
                <w:sz w:val="20"/>
              </w:rPr>
              <w:t>көктемгі</w:t>
            </w:r>
            <w:proofErr w:type="spellEnd"/>
            <w:r w:rsidRPr="00F70EEB">
              <w:rPr>
                <w:sz w:val="20"/>
                <w:lang w:val="en-US"/>
              </w:rPr>
              <w:t xml:space="preserve"> </w:t>
            </w:r>
            <w:r w:rsidRPr="00F70EEB">
              <w:rPr>
                <w:sz w:val="20"/>
              </w:rPr>
              <w:t>су</w:t>
            </w:r>
            <w:r w:rsidRPr="00F70EEB">
              <w:rPr>
                <w:sz w:val="20"/>
                <w:lang w:val="en-US"/>
              </w:rPr>
              <w:t xml:space="preserve"> </w:t>
            </w:r>
            <w:proofErr w:type="spellStart"/>
            <w:r w:rsidRPr="00F70EEB">
              <w:rPr>
                <w:sz w:val="20"/>
              </w:rPr>
              <w:t>тасу</w:t>
            </w:r>
            <w:proofErr w:type="spellEnd"/>
            <w:r w:rsidRPr="00F70EEB">
              <w:rPr>
                <w:sz w:val="20"/>
                <w:lang w:val="en-US"/>
              </w:rPr>
              <w:t xml:space="preserve"> </w:t>
            </w:r>
            <w:proofErr w:type="spellStart"/>
            <w:r w:rsidRPr="00F70EEB">
              <w:rPr>
                <w:sz w:val="20"/>
              </w:rPr>
              <w:t>фазасының</w:t>
            </w:r>
            <w:proofErr w:type="spellEnd"/>
            <w:r w:rsidRPr="00F70EEB">
              <w:rPr>
                <w:sz w:val="20"/>
                <w:lang w:val="en-US"/>
              </w:rPr>
              <w:t xml:space="preserve"> </w:t>
            </w:r>
            <w:proofErr w:type="spellStart"/>
            <w:r w:rsidRPr="00F70EEB">
              <w:rPr>
                <w:sz w:val="20"/>
              </w:rPr>
              <w:t>сипаттамалары</w:t>
            </w:r>
            <w:proofErr w:type="spellEnd"/>
          </w:p>
        </w:tc>
        <w:tc>
          <w:tcPr>
            <w:tcW w:w="1491" w:type="pct"/>
            <w:vAlign w:val="center"/>
          </w:tcPr>
          <w:p w14:paraId="0C077256" w14:textId="77777777" w:rsidR="00126ED7" w:rsidRDefault="00126ED7" w:rsidP="00126ED7">
            <w:pPr>
              <w:jc w:val="both"/>
              <w:rPr>
                <w:sz w:val="20"/>
                <w:lang w:val="kk-KZ"/>
              </w:rPr>
            </w:pPr>
            <w:r w:rsidRPr="00F70EEB">
              <w:rPr>
                <w:sz w:val="20"/>
                <w:lang w:val="kk-KZ"/>
              </w:rPr>
              <w:t xml:space="preserve">Вестник КазНУ. Сер. Географическая. №2 (37). Алматы, 2013. </w:t>
            </w:r>
            <w:r w:rsidR="00A030AB">
              <w:rPr>
                <w:sz w:val="20"/>
                <w:lang w:val="kk-KZ"/>
              </w:rPr>
              <w:t xml:space="preserve">70-75 </w:t>
            </w:r>
            <w:r w:rsidR="00C223A4">
              <w:rPr>
                <w:sz w:val="20"/>
                <w:lang w:val="kk-KZ"/>
              </w:rPr>
              <w:t xml:space="preserve">б. </w:t>
            </w:r>
          </w:p>
          <w:p w14:paraId="14B9F8DA" w14:textId="77777777" w:rsidR="00C223A4" w:rsidRPr="00F70EEB" w:rsidRDefault="00000000" w:rsidP="00126ED7">
            <w:pPr>
              <w:jc w:val="both"/>
              <w:rPr>
                <w:sz w:val="20"/>
                <w:lang w:val="kk-KZ"/>
              </w:rPr>
            </w:pPr>
            <w:hyperlink r:id="rId24" w:history="1">
              <w:r w:rsidR="00C223A4" w:rsidRPr="000A20CF">
                <w:rPr>
                  <w:rStyle w:val="Hyperlink"/>
                  <w:sz w:val="20"/>
                  <w:lang w:val="kk-KZ"/>
                </w:rPr>
                <w:t>https://bulletin-geography.kaznu.kz/index.php/1-geo/article/view/681/567</w:t>
              </w:r>
            </w:hyperlink>
            <w:r w:rsidR="00C223A4">
              <w:rPr>
                <w:sz w:val="20"/>
                <w:lang w:val="kk-KZ"/>
              </w:rPr>
              <w:t xml:space="preserve"> </w:t>
            </w:r>
          </w:p>
        </w:tc>
        <w:tc>
          <w:tcPr>
            <w:tcW w:w="818" w:type="pct"/>
            <w:vAlign w:val="center"/>
          </w:tcPr>
          <w:p w14:paraId="3D8C9218" w14:textId="77777777" w:rsidR="00126ED7" w:rsidRPr="00C853C8" w:rsidRDefault="00126ED7" w:rsidP="00126ED7">
            <w:pPr>
              <w:rPr>
                <w:sz w:val="20"/>
              </w:rPr>
            </w:pPr>
            <w:r w:rsidRPr="00F70EEB">
              <w:rPr>
                <w:sz w:val="20"/>
                <w:lang w:val="kk-KZ"/>
              </w:rPr>
              <w:t>Молдахметов М.М., Махмудова Л.К.,</w:t>
            </w:r>
            <w:r w:rsidRPr="00C853C8">
              <w:rPr>
                <w:sz w:val="20"/>
              </w:rPr>
              <w:t xml:space="preserve"> </w:t>
            </w:r>
            <w:proofErr w:type="spellStart"/>
            <w:r w:rsidRPr="00F70EEB">
              <w:rPr>
                <w:sz w:val="20"/>
              </w:rPr>
              <w:t>Тастанов</w:t>
            </w:r>
            <w:proofErr w:type="spellEnd"/>
            <w:r w:rsidRPr="00C853C8">
              <w:rPr>
                <w:sz w:val="20"/>
              </w:rPr>
              <w:t xml:space="preserve"> </w:t>
            </w:r>
            <w:r w:rsidRPr="00F70EEB">
              <w:rPr>
                <w:sz w:val="20"/>
              </w:rPr>
              <w:t>Е</w:t>
            </w:r>
            <w:r w:rsidRPr="00C853C8">
              <w:rPr>
                <w:sz w:val="20"/>
              </w:rPr>
              <w:t>.</w:t>
            </w:r>
            <w:r w:rsidRPr="00F70EEB">
              <w:rPr>
                <w:sz w:val="20"/>
              </w:rPr>
              <w:t>К</w:t>
            </w:r>
            <w:r w:rsidRPr="00C853C8">
              <w:rPr>
                <w:sz w:val="20"/>
              </w:rPr>
              <w:t>.</w:t>
            </w:r>
          </w:p>
        </w:tc>
      </w:tr>
      <w:tr w:rsidR="00126ED7" w:rsidRPr="00F70EEB" w14:paraId="7816D7C6" w14:textId="77777777" w:rsidTr="0090204D">
        <w:trPr>
          <w:trHeight w:val="20"/>
        </w:trPr>
        <w:tc>
          <w:tcPr>
            <w:tcW w:w="217" w:type="pct"/>
            <w:vAlign w:val="center"/>
          </w:tcPr>
          <w:p w14:paraId="6BBA19E7" w14:textId="77777777" w:rsidR="00126ED7" w:rsidRPr="00F70EEB" w:rsidRDefault="00126ED7" w:rsidP="00126ED7">
            <w:pPr>
              <w:ind w:left="-29" w:right="-108" w:hanging="6"/>
              <w:contextualSpacing/>
              <w:jc w:val="center"/>
              <w:rPr>
                <w:sz w:val="20"/>
                <w:lang w:val="en-US"/>
              </w:rPr>
            </w:pPr>
            <w:r w:rsidRPr="00F70EEB">
              <w:rPr>
                <w:sz w:val="20"/>
                <w:lang w:val="en-US"/>
              </w:rPr>
              <w:t>7</w:t>
            </w:r>
          </w:p>
        </w:tc>
        <w:tc>
          <w:tcPr>
            <w:tcW w:w="2474" w:type="pct"/>
            <w:vAlign w:val="center"/>
          </w:tcPr>
          <w:p w14:paraId="5D80972C" w14:textId="77777777" w:rsidR="00126ED7" w:rsidRPr="00F70EEB" w:rsidRDefault="00126ED7" w:rsidP="00126ED7">
            <w:pPr>
              <w:jc w:val="both"/>
              <w:rPr>
                <w:sz w:val="20"/>
                <w:lang w:val="en-US"/>
              </w:rPr>
            </w:pPr>
            <w:r w:rsidRPr="00F70EEB">
              <w:rPr>
                <w:sz w:val="20"/>
                <w:lang w:val="kk-KZ"/>
              </w:rPr>
              <w:t>Жасанды жолмен сел қалыптастыру эксперименттерінің климаттың өзгермелілігі жағдайында сел тасқындарының есептік параметрлерін айқындаудағы маңыздылығы жайында</w:t>
            </w:r>
          </w:p>
        </w:tc>
        <w:tc>
          <w:tcPr>
            <w:tcW w:w="1491" w:type="pct"/>
            <w:vAlign w:val="center"/>
          </w:tcPr>
          <w:p w14:paraId="29344E53" w14:textId="77777777" w:rsidR="00126ED7" w:rsidRDefault="00126ED7" w:rsidP="00126ED7">
            <w:pPr>
              <w:jc w:val="both"/>
              <w:rPr>
                <w:sz w:val="20"/>
                <w:lang w:val="kk-KZ"/>
              </w:rPr>
            </w:pPr>
            <w:r w:rsidRPr="00F70EEB">
              <w:rPr>
                <w:sz w:val="20"/>
                <w:lang w:val="kk-KZ"/>
              </w:rPr>
              <w:t>Гидрометеорология и экология, №1. Алматы, 2014, 96-102 б.</w:t>
            </w:r>
          </w:p>
          <w:p w14:paraId="56AD89BD" w14:textId="77777777" w:rsidR="00CE1621" w:rsidRPr="00CE1621" w:rsidRDefault="00000000" w:rsidP="00126ED7">
            <w:pPr>
              <w:jc w:val="both"/>
              <w:rPr>
                <w:sz w:val="20"/>
                <w:lang w:val="kk-KZ"/>
              </w:rPr>
            </w:pPr>
            <w:hyperlink r:id="rId25" w:history="1">
              <w:r w:rsidR="00CE1621" w:rsidRPr="000A20CF">
                <w:rPr>
                  <w:rStyle w:val="Hyperlink"/>
                  <w:sz w:val="20"/>
                  <w:lang w:val="kk-KZ"/>
                </w:rPr>
                <w:t>https://journal.kazhydromet.kz/index.php/kazgidro/article/view/494/514</w:t>
              </w:r>
            </w:hyperlink>
            <w:r w:rsidR="00CE1621">
              <w:rPr>
                <w:sz w:val="20"/>
                <w:lang w:val="kk-KZ"/>
              </w:rPr>
              <w:t xml:space="preserve"> </w:t>
            </w:r>
          </w:p>
        </w:tc>
        <w:tc>
          <w:tcPr>
            <w:tcW w:w="818" w:type="pct"/>
            <w:vAlign w:val="center"/>
          </w:tcPr>
          <w:p w14:paraId="5A89EB5B" w14:textId="77777777" w:rsidR="00126ED7" w:rsidRPr="00F70EEB" w:rsidRDefault="00126ED7" w:rsidP="00126ED7">
            <w:pPr>
              <w:rPr>
                <w:sz w:val="20"/>
                <w:lang w:val="kk-KZ"/>
              </w:rPr>
            </w:pPr>
            <w:r w:rsidRPr="00F70EEB">
              <w:rPr>
                <w:sz w:val="20"/>
                <w:lang w:val="kk-KZ"/>
              </w:rPr>
              <w:t>Молдахметов М.М., Махмудова Л.К.,</w:t>
            </w:r>
          </w:p>
        </w:tc>
      </w:tr>
      <w:tr w:rsidR="00126ED7" w:rsidRPr="00F70EEB" w14:paraId="1462F095" w14:textId="77777777" w:rsidTr="0090204D">
        <w:trPr>
          <w:trHeight w:val="20"/>
        </w:trPr>
        <w:tc>
          <w:tcPr>
            <w:tcW w:w="217" w:type="pct"/>
            <w:vAlign w:val="center"/>
          </w:tcPr>
          <w:p w14:paraId="1F60BF57" w14:textId="77777777" w:rsidR="00126ED7" w:rsidRPr="00F70EEB" w:rsidRDefault="00126ED7" w:rsidP="00126ED7">
            <w:pPr>
              <w:ind w:left="-29" w:right="-108" w:hanging="6"/>
              <w:contextualSpacing/>
              <w:jc w:val="center"/>
              <w:rPr>
                <w:sz w:val="20"/>
                <w:lang w:val="kk-KZ"/>
              </w:rPr>
            </w:pPr>
            <w:r w:rsidRPr="00F70EEB">
              <w:rPr>
                <w:sz w:val="20"/>
                <w:lang w:val="kk-KZ"/>
              </w:rPr>
              <w:t>8</w:t>
            </w:r>
          </w:p>
        </w:tc>
        <w:tc>
          <w:tcPr>
            <w:tcW w:w="2474" w:type="pct"/>
            <w:vAlign w:val="center"/>
          </w:tcPr>
          <w:p w14:paraId="5D99428C" w14:textId="77777777" w:rsidR="00126ED7" w:rsidRPr="00F70EEB" w:rsidRDefault="00126ED7" w:rsidP="00126ED7">
            <w:pPr>
              <w:rPr>
                <w:sz w:val="20"/>
                <w:lang w:val="kk-KZ"/>
              </w:rPr>
            </w:pPr>
            <w:r w:rsidRPr="00F70EEB">
              <w:rPr>
                <w:sz w:val="20"/>
                <w:lang w:val="kk-KZ"/>
              </w:rPr>
              <w:t>Іле Алатауының солтүстік беткейінің негізгі өзендерінің жылдық ағындысы мен климаттық элементтерінің көпжылдық өзгерістері</w:t>
            </w:r>
          </w:p>
        </w:tc>
        <w:tc>
          <w:tcPr>
            <w:tcW w:w="1491" w:type="pct"/>
            <w:vAlign w:val="center"/>
          </w:tcPr>
          <w:p w14:paraId="5B9ADBCF" w14:textId="77777777" w:rsidR="00126ED7" w:rsidRDefault="00126ED7" w:rsidP="00126ED7">
            <w:pPr>
              <w:jc w:val="both"/>
              <w:rPr>
                <w:sz w:val="20"/>
                <w:lang w:val="kk-KZ"/>
              </w:rPr>
            </w:pPr>
            <w:r w:rsidRPr="00F70EEB">
              <w:rPr>
                <w:sz w:val="20"/>
                <w:lang w:val="kk-KZ"/>
              </w:rPr>
              <w:t xml:space="preserve">Вестник КазНУ. Сер. Географическая. №1 </w:t>
            </w:r>
            <w:r w:rsidR="00B35664">
              <w:rPr>
                <w:sz w:val="20"/>
                <w:lang w:val="kk-KZ"/>
              </w:rPr>
              <w:t xml:space="preserve">(40). Алматы, 2015. 124-134 б. </w:t>
            </w:r>
          </w:p>
          <w:p w14:paraId="5EEF8411" w14:textId="77777777" w:rsidR="00B35664" w:rsidRPr="00F70EEB" w:rsidRDefault="00000000" w:rsidP="00126ED7">
            <w:pPr>
              <w:jc w:val="both"/>
              <w:rPr>
                <w:sz w:val="20"/>
                <w:lang w:val="kk-KZ"/>
              </w:rPr>
            </w:pPr>
            <w:hyperlink r:id="rId26" w:history="1">
              <w:r w:rsidR="00B35664" w:rsidRPr="000A20CF">
                <w:rPr>
                  <w:rStyle w:val="Hyperlink"/>
                  <w:sz w:val="20"/>
                  <w:lang w:val="kk-KZ"/>
                </w:rPr>
                <w:t>https://bulletin-geography.kaznu.kz/index.php/1-geo/article/view/174/172</w:t>
              </w:r>
            </w:hyperlink>
            <w:r w:rsidR="00B35664">
              <w:rPr>
                <w:sz w:val="20"/>
                <w:lang w:val="kk-KZ"/>
              </w:rPr>
              <w:t xml:space="preserve"> </w:t>
            </w:r>
          </w:p>
        </w:tc>
        <w:tc>
          <w:tcPr>
            <w:tcW w:w="818" w:type="pct"/>
            <w:vAlign w:val="center"/>
          </w:tcPr>
          <w:p w14:paraId="25AA6149" w14:textId="77777777" w:rsidR="00126ED7" w:rsidRPr="00F70EEB" w:rsidRDefault="00126ED7" w:rsidP="00126ED7">
            <w:pPr>
              <w:rPr>
                <w:sz w:val="20"/>
                <w:lang w:val="kk-KZ"/>
              </w:rPr>
            </w:pPr>
            <w:r w:rsidRPr="00F70EEB">
              <w:rPr>
                <w:sz w:val="20"/>
                <w:lang w:val="kk-KZ"/>
              </w:rPr>
              <w:t>Молдахметов М.М., Махмудова Л.К., Бекбауова Ж.П.</w:t>
            </w:r>
          </w:p>
        </w:tc>
      </w:tr>
      <w:tr w:rsidR="00126ED7" w:rsidRPr="00F70EEB" w14:paraId="19A1516D" w14:textId="77777777" w:rsidTr="0090204D">
        <w:trPr>
          <w:trHeight w:val="20"/>
        </w:trPr>
        <w:tc>
          <w:tcPr>
            <w:tcW w:w="217" w:type="pct"/>
            <w:vAlign w:val="center"/>
          </w:tcPr>
          <w:p w14:paraId="32B44D69" w14:textId="77777777" w:rsidR="00126ED7" w:rsidRPr="00F70EEB" w:rsidRDefault="00126ED7" w:rsidP="00126ED7">
            <w:pPr>
              <w:ind w:left="-29" w:right="-108" w:hanging="6"/>
              <w:contextualSpacing/>
              <w:jc w:val="center"/>
              <w:rPr>
                <w:sz w:val="20"/>
                <w:lang w:val="kk-KZ"/>
              </w:rPr>
            </w:pPr>
            <w:r w:rsidRPr="00F70EEB">
              <w:rPr>
                <w:sz w:val="20"/>
                <w:lang w:val="kk-KZ"/>
              </w:rPr>
              <w:t>9</w:t>
            </w:r>
          </w:p>
        </w:tc>
        <w:tc>
          <w:tcPr>
            <w:tcW w:w="2474" w:type="pct"/>
            <w:vAlign w:val="center"/>
          </w:tcPr>
          <w:p w14:paraId="4A0A8159" w14:textId="77777777" w:rsidR="00126ED7" w:rsidRPr="00F70EEB" w:rsidRDefault="00126ED7" w:rsidP="00126ED7">
            <w:pPr>
              <w:jc w:val="both"/>
              <w:rPr>
                <w:sz w:val="20"/>
                <w:lang w:val="kk-KZ"/>
              </w:rPr>
            </w:pPr>
            <w:r w:rsidRPr="00F70EEB">
              <w:rPr>
                <w:sz w:val="20"/>
                <w:lang w:val="kk-KZ"/>
              </w:rPr>
              <w:t>GIS-technology in the management of mudflow risk</w:t>
            </w:r>
          </w:p>
        </w:tc>
        <w:tc>
          <w:tcPr>
            <w:tcW w:w="1491" w:type="pct"/>
            <w:vAlign w:val="center"/>
          </w:tcPr>
          <w:p w14:paraId="101102C2" w14:textId="77777777" w:rsidR="00B35664" w:rsidRDefault="00126ED7" w:rsidP="00126ED7">
            <w:pPr>
              <w:jc w:val="both"/>
              <w:rPr>
                <w:sz w:val="20"/>
                <w:lang w:val="kk-KZ"/>
              </w:rPr>
            </w:pPr>
            <w:r w:rsidRPr="00F70EEB">
              <w:rPr>
                <w:sz w:val="20"/>
                <w:lang w:val="kk-KZ"/>
              </w:rPr>
              <w:t>Вестник КазНУ. Сер. Географическая. №1 (42). Алматы, 201</w:t>
            </w:r>
            <w:r w:rsidRPr="00F70EEB">
              <w:rPr>
                <w:sz w:val="20"/>
              </w:rPr>
              <w:t>6</w:t>
            </w:r>
            <w:r w:rsidRPr="00F70EEB">
              <w:rPr>
                <w:sz w:val="20"/>
                <w:lang w:val="kk-KZ"/>
              </w:rPr>
              <w:t xml:space="preserve">. </w:t>
            </w:r>
            <w:r w:rsidRPr="00134263">
              <w:rPr>
                <w:sz w:val="20"/>
                <w:lang w:val="kk-KZ"/>
              </w:rPr>
              <w:t>140-146</w:t>
            </w:r>
            <w:r w:rsidRPr="00F70EEB">
              <w:rPr>
                <w:sz w:val="20"/>
                <w:lang w:val="kk-KZ"/>
              </w:rPr>
              <w:t xml:space="preserve"> б. </w:t>
            </w:r>
          </w:p>
          <w:p w14:paraId="77A394A1" w14:textId="77777777" w:rsidR="00126ED7" w:rsidRPr="00F70EEB" w:rsidRDefault="00000000" w:rsidP="00126ED7">
            <w:pPr>
              <w:jc w:val="both"/>
              <w:rPr>
                <w:sz w:val="20"/>
                <w:lang w:val="kk-KZ"/>
              </w:rPr>
            </w:pPr>
            <w:hyperlink r:id="rId27" w:history="1">
              <w:r w:rsidR="00B35664" w:rsidRPr="000A20CF">
                <w:rPr>
                  <w:rStyle w:val="Hyperlink"/>
                  <w:sz w:val="20"/>
                  <w:lang w:val="kk-KZ"/>
                </w:rPr>
                <w:t>https://bulletin-geography.kaznu.kz/index.php/1-geo/article/view/293/288</w:t>
              </w:r>
            </w:hyperlink>
            <w:r w:rsidR="00B35664">
              <w:rPr>
                <w:sz w:val="20"/>
                <w:lang w:val="kk-KZ"/>
              </w:rPr>
              <w:t xml:space="preserve"> </w:t>
            </w:r>
            <w:r w:rsidR="00126ED7" w:rsidRPr="00F70EEB">
              <w:rPr>
                <w:sz w:val="20"/>
                <w:lang w:val="kk-KZ"/>
              </w:rPr>
              <w:t xml:space="preserve"> </w:t>
            </w:r>
          </w:p>
        </w:tc>
        <w:tc>
          <w:tcPr>
            <w:tcW w:w="818" w:type="pct"/>
            <w:vAlign w:val="center"/>
          </w:tcPr>
          <w:p w14:paraId="5989E19E" w14:textId="77777777" w:rsidR="00126ED7" w:rsidRPr="00F70EEB" w:rsidRDefault="00126ED7" w:rsidP="00126ED7">
            <w:pPr>
              <w:rPr>
                <w:sz w:val="20"/>
                <w:lang w:val="kk-KZ"/>
              </w:rPr>
            </w:pPr>
            <w:r w:rsidRPr="00F70EEB">
              <w:rPr>
                <w:sz w:val="20"/>
                <w:lang w:val="kk-KZ"/>
              </w:rPr>
              <w:t>Жанабаева Ж.А.</w:t>
            </w:r>
          </w:p>
        </w:tc>
      </w:tr>
      <w:tr w:rsidR="00126ED7" w:rsidRPr="00F70EEB" w14:paraId="61F95D63" w14:textId="77777777" w:rsidTr="0090204D">
        <w:trPr>
          <w:trHeight w:val="20"/>
        </w:trPr>
        <w:tc>
          <w:tcPr>
            <w:tcW w:w="217" w:type="pct"/>
            <w:vAlign w:val="center"/>
          </w:tcPr>
          <w:p w14:paraId="5CBD9312" w14:textId="77777777" w:rsidR="00126ED7" w:rsidRPr="00F70EEB" w:rsidRDefault="00126ED7" w:rsidP="00126ED7">
            <w:pPr>
              <w:ind w:left="-29" w:right="-108" w:hanging="6"/>
              <w:contextualSpacing/>
              <w:jc w:val="center"/>
              <w:rPr>
                <w:sz w:val="20"/>
                <w:lang w:val="kk-KZ"/>
              </w:rPr>
            </w:pPr>
            <w:r w:rsidRPr="00F70EEB">
              <w:rPr>
                <w:sz w:val="20"/>
                <w:lang w:val="kk-KZ"/>
              </w:rPr>
              <w:t>10</w:t>
            </w:r>
          </w:p>
        </w:tc>
        <w:tc>
          <w:tcPr>
            <w:tcW w:w="2474" w:type="pct"/>
            <w:vAlign w:val="center"/>
          </w:tcPr>
          <w:p w14:paraId="6FBFF686" w14:textId="77777777" w:rsidR="00126ED7" w:rsidRPr="00F70EEB" w:rsidRDefault="00126ED7" w:rsidP="00126ED7">
            <w:pPr>
              <w:jc w:val="both"/>
              <w:rPr>
                <w:sz w:val="20"/>
                <w:lang w:val="kk-KZ"/>
              </w:rPr>
            </w:pPr>
            <w:r w:rsidRPr="00F70EEB">
              <w:rPr>
                <w:sz w:val="20"/>
                <w:lang w:val="kk-KZ"/>
              </w:rPr>
              <w:t>Тобыл өзенінің көктемгі ағындысына антропогендік өзгерістердің әсерін бағалау</w:t>
            </w:r>
          </w:p>
        </w:tc>
        <w:tc>
          <w:tcPr>
            <w:tcW w:w="1491" w:type="pct"/>
            <w:vAlign w:val="center"/>
          </w:tcPr>
          <w:p w14:paraId="32615C7B" w14:textId="77777777" w:rsidR="00126ED7" w:rsidRDefault="00126ED7" w:rsidP="00126ED7">
            <w:pPr>
              <w:jc w:val="both"/>
              <w:rPr>
                <w:sz w:val="20"/>
              </w:rPr>
            </w:pPr>
            <w:r w:rsidRPr="00F70EEB">
              <w:rPr>
                <w:sz w:val="20"/>
                <w:lang w:val="kk-KZ"/>
              </w:rPr>
              <w:t>Гидрометеорология и экология, №1. Алматы, 201</w:t>
            </w:r>
            <w:r w:rsidRPr="00F70EEB">
              <w:rPr>
                <w:sz w:val="20"/>
              </w:rPr>
              <w:t>7. 75-89 б.</w:t>
            </w:r>
          </w:p>
          <w:p w14:paraId="5C25A071" w14:textId="77777777" w:rsidR="00CE1621" w:rsidRPr="00CE1621" w:rsidRDefault="00000000" w:rsidP="00126ED7">
            <w:pPr>
              <w:jc w:val="both"/>
              <w:rPr>
                <w:sz w:val="20"/>
                <w:lang w:val="kk-KZ"/>
              </w:rPr>
            </w:pPr>
            <w:hyperlink r:id="rId28" w:history="1">
              <w:r w:rsidR="00CE1621" w:rsidRPr="000A20CF">
                <w:rPr>
                  <w:rStyle w:val="Hyperlink"/>
                  <w:sz w:val="20"/>
                </w:rPr>
                <w:t>https://journal.kazhydromet.kz/index.php/kazgidro/article/view/1023/1074</w:t>
              </w:r>
            </w:hyperlink>
            <w:r w:rsidR="00CE1621">
              <w:rPr>
                <w:sz w:val="20"/>
                <w:lang w:val="kk-KZ"/>
              </w:rPr>
              <w:t xml:space="preserve"> </w:t>
            </w:r>
          </w:p>
        </w:tc>
        <w:tc>
          <w:tcPr>
            <w:tcW w:w="818" w:type="pct"/>
            <w:vAlign w:val="center"/>
          </w:tcPr>
          <w:p w14:paraId="2A88ED03" w14:textId="77777777" w:rsidR="00126ED7" w:rsidRPr="00F70EEB" w:rsidRDefault="00126ED7" w:rsidP="00126ED7">
            <w:pPr>
              <w:rPr>
                <w:sz w:val="20"/>
                <w:lang w:val="kk-KZ"/>
              </w:rPr>
            </w:pPr>
            <w:r w:rsidRPr="00F70EEB">
              <w:rPr>
                <w:sz w:val="20"/>
                <w:lang w:val="kk-KZ"/>
              </w:rPr>
              <w:t>Арыстамбекова Д.</w:t>
            </w:r>
          </w:p>
        </w:tc>
      </w:tr>
      <w:tr w:rsidR="00A7392A" w:rsidRPr="00F70EEB" w14:paraId="09F49EAA" w14:textId="77777777" w:rsidTr="002923D7">
        <w:trPr>
          <w:trHeight w:val="20"/>
        </w:trPr>
        <w:tc>
          <w:tcPr>
            <w:tcW w:w="217" w:type="pct"/>
            <w:vAlign w:val="center"/>
          </w:tcPr>
          <w:p w14:paraId="36807BE0" w14:textId="77777777" w:rsidR="00CE1654" w:rsidRPr="00F70EEB" w:rsidRDefault="00CE1654" w:rsidP="00CE1654">
            <w:pPr>
              <w:ind w:left="-29" w:right="-108" w:hanging="6"/>
              <w:contextualSpacing/>
              <w:jc w:val="center"/>
              <w:rPr>
                <w:sz w:val="20"/>
                <w:lang w:val="kk-KZ"/>
              </w:rPr>
            </w:pPr>
            <w:r w:rsidRPr="00F70EEB">
              <w:rPr>
                <w:sz w:val="20"/>
                <w:lang w:val="kk-KZ"/>
              </w:rPr>
              <w:t>11</w:t>
            </w:r>
          </w:p>
        </w:tc>
        <w:tc>
          <w:tcPr>
            <w:tcW w:w="2474" w:type="pct"/>
            <w:tcBorders>
              <w:top w:val="single" w:sz="4" w:space="0" w:color="auto"/>
              <w:left w:val="single" w:sz="4" w:space="0" w:color="auto"/>
              <w:bottom w:val="single" w:sz="4" w:space="0" w:color="auto"/>
              <w:right w:val="single" w:sz="4" w:space="0" w:color="auto"/>
            </w:tcBorders>
          </w:tcPr>
          <w:p w14:paraId="7A1D2334" w14:textId="77777777" w:rsidR="00811A1A" w:rsidRPr="00F70EEB" w:rsidRDefault="00126ED7" w:rsidP="0090548D">
            <w:pPr>
              <w:rPr>
                <w:snapToGrid w:val="0"/>
                <w:sz w:val="20"/>
                <w:lang w:val="kk-KZ"/>
              </w:rPr>
            </w:pPr>
            <w:r w:rsidRPr="00F70EEB">
              <w:rPr>
                <w:snapToGrid w:val="0"/>
                <w:sz w:val="20"/>
                <w:lang w:val="kk-KZ"/>
              </w:rPr>
              <w:t>Тобыл өзені алабындағы көктемгі су тасудың негізгі сипаттамаларын бағалау</w:t>
            </w:r>
          </w:p>
        </w:tc>
        <w:tc>
          <w:tcPr>
            <w:tcW w:w="1491" w:type="pct"/>
            <w:tcBorders>
              <w:top w:val="single" w:sz="4" w:space="0" w:color="auto"/>
              <w:left w:val="single" w:sz="4" w:space="0" w:color="auto"/>
              <w:bottom w:val="single" w:sz="4" w:space="0" w:color="auto"/>
              <w:right w:val="single" w:sz="4" w:space="0" w:color="auto"/>
            </w:tcBorders>
          </w:tcPr>
          <w:p w14:paraId="4ADC7222" w14:textId="77777777" w:rsidR="00CE1654" w:rsidRDefault="00126ED7" w:rsidP="00CE1654">
            <w:pPr>
              <w:pStyle w:val="Heading1"/>
              <w:jc w:val="both"/>
              <w:rPr>
                <w:b w:val="0"/>
                <w:snapToGrid w:val="0"/>
                <w:sz w:val="20"/>
                <w:lang w:val="kk-KZ"/>
              </w:rPr>
            </w:pPr>
            <w:r w:rsidRPr="00F70EEB">
              <w:rPr>
                <w:b w:val="0"/>
                <w:snapToGrid w:val="0"/>
                <w:sz w:val="20"/>
                <w:lang w:val="kk-KZ"/>
              </w:rPr>
              <w:t>Гидрометеорология и экология, №4. Алматы, 2017. 135-148 б.</w:t>
            </w:r>
          </w:p>
          <w:p w14:paraId="06136017" w14:textId="77777777" w:rsidR="00B311D0" w:rsidRPr="00B311D0" w:rsidRDefault="00000000" w:rsidP="00B311D0">
            <w:pPr>
              <w:rPr>
                <w:lang w:val="kk-KZ"/>
              </w:rPr>
            </w:pPr>
            <w:hyperlink r:id="rId29" w:history="1">
              <w:r w:rsidR="00B311D0" w:rsidRPr="00B311D0">
                <w:rPr>
                  <w:rStyle w:val="Hyperlink"/>
                  <w:sz w:val="20"/>
                  <w:lang w:val="kk-KZ"/>
                </w:rPr>
                <w:t>https://journal.kazhydromet.kz/index.php/kazgidro/article/view/1142/1156</w:t>
              </w:r>
            </w:hyperlink>
            <w:r w:rsidR="00B311D0" w:rsidRPr="00B311D0">
              <w:rPr>
                <w:sz w:val="20"/>
                <w:lang w:val="kk-KZ"/>
              </w:rPr>
              <w:t xml:space="preserve"> </w:t>
            </w:r>
          </w:p>
        </w:tc>
        <w:tc>
          <w:tcPr>
            <w:tcW w:w="818" w:type="pct"/>
            <w:tcBorders>
              <w:top w:val="single" w:sz="4" w:space="0" w:color="auto"/>
              <w:left w:val="single" w:sz="4" w:space="0" w:color="auto"/>
              <w:bottom w:val="single" w:sz="4" w:space="0" w:color="auto"/>
              <w:right w:val="single" w:sz="4" w:space="0" w:color="auto"/>
            </w:tcBorders>
          </w:tcPr>
          <w:p w14:paraId="305A0EC0" w14:textId="77777777" w:rsidR="00CE1654" w:rsidRPr="00F70EEB" w:rsidRDefault="00126ED7" w:rsidP="00CE1654">
            <w:pPr>
              <w:rPr>
                <w:snapToGrid w:val="0"/>
                <w:sz w:val="20"/>
                <w:lang w:val="kk-KZ"/>
              </w:rPr>
            </w:pPr>
            <w:r w:rsidRPr="00F70EEB">
              <w:rPr>
                <w:snapToGrid w:val="0"/>
                <w:sz w:val="20"/>
                <w:lang w:val="kk-KZ"/>
              </w:rPr>
              <w:lastRenderedPageBreak/>
              <w:t>Кенесова М.Е.</w:t>
            </w:r>
          </w:p>
        </w:tc>
      </w:tr>
      <w:tr w:rsidR="00BE22E6" w:rsidRPr="00F70EEB" w14:paraId="617598A8" w14:textId="77777777" w:rsidTr="0090204D">
        <w:trPr>
          <w:trHeight w:val="20"/>
        </w:trPr>
        <w:tc>
          <w:tcPr>
            <w:tcW w:w="217" w:type="pct"/>
            <w:vAlign w:val="center"/>
          </w:tcPr>
          <w:p w14:paraId="08779B1B" w14:textId="77777777" w:rsidR="00BE22E6" w:rsidRPr="00F70EEB" w:rsidRDefault="00BE22E6" w:rsidP="00BE22E6">
            <w:pPr>
              <w:ind w:left="-29" w:right="-108" w:hanging="6"/>
              <w:contextualSpacing/>
              <w:jc w:val="center"/>
              <w:rPr>
                <w:sz w:val="20"/>
                <w:lang w:val="kk-KZ"/>
              </w:rPr>
            </w:pPr>
            <w:r w:rsidRPr="00F70EEB">
              <w:rPr>
                <w:sz w:val="20"/>
                <w:lang w:val="kk-KZ"/>
              </w:rPr>
              <w:t>12</w:t>
            </w:r>
          </w:p>
        </w:tc>
        <w:tc>
          <w:tcPr>
            <w:tcW w:w="2474" w:type="pct"/>
            <w:vAlign w:val="center"/>
          </w:tcPr>
          <w:p w14:paraId="6F8608E3" w14:textId="77777777" w:rsidR="00BE22E6" w:rsidRPr="00F70EEB" w:rsidRDefault="00BE22E6" w:rsidP="00BE22E6">
            <w:pPr>
              <w:jc w:val="both"/>
              <w:rPr>
                <w:sz w:val="20"/>
                <w:lang w:val="kk-KZ"/>
              </w:rPr>
            </w:pPr>
            <w:r w:rsidRPr="00F70EEB">
              <w:rPr>
                <w:sz w:val="20"/>
                <w:lang w:val="kk-KZ"/>
              </w:rPr>
              <w:t>Шу-Талас алабының өзендері ағындысының көпжылдық тербелісін бағалау</w:t>
            </w:r>
          </w:p>
        </w:tc>
        <w:tc>
          <w:tcPr>
            <w:tcW w:w="1491" w:type="pct"/>
            <w:vAlign w:val="center"/>
          </w:tcPr>
          <w:p w14:paraId="040FE182" w14:textId="77777777" w:rsidR="00BE22E6" w:rsidRDefault="00BE22E6" w:rsidP="00BE22E6">
            <w:pPr>
              <w:jc w:val="both"/>
              <w:rPr>
                <w:sz w:val="20"/>
                <w:lang w:val="kk-KZ"/>
              </w:rPr>
            </w:pPr>
            <w:r w:rsidRPr="00F70EEB">
              <w:rPr>
                <w:sz w:val="20"/>
                <w:lang w:val="kk-KZ"/>
              </w:rPr>
              <w:t xml:space="preserve">Вестник КазНУ. Сер. Географическая. №1 (48). Алматы, 2018. 24-34 б.  </w:t>
            </w:r>
          </w:p>
          <w:p w14:paraId="704AE136" w14:textId="77777777" w:rsidR="00B35664" w:rsidRPr="00F70EEB" w:rsidRDefault="00000000" w:rsidP="00BE22E6">
            <w:pPr>
              <w:jc w:val="both"/>
              <w:rPr>
                <w:sz w:val="20"/>
                <w:lang w:val="kk-KZ"/>
              </w:rPr>
            </w:pPr>
            <w:hyperlink r:id="rId30" w:history="1">
              <w:r w:rsidR="00B35664" w:rsidRPr="000A20CF">
                <w:rPr>
                  <w:rStyle w:val="Hyperlink"/>
                  <w:sz w:val="20"/>
                  <w:lang w:val="kk-KZ"/>
                </w:rPr>
                <w:t>https://bulletin-geography.kaznu.kz/index.php/1-geo/article/view/756/596</w:t>
              </w:r>
            </w:hyperlink>
            <w:r w:rsidR="00B35664">
              <w:rPr>
                <w:sz w:val="20"/>
                <w:lang w:val="kk-KZ"/>
              </w:rPr>
              <w:t xml:space="preserve"> </w:t>
            </w:r>
          </w:p>
        </w:tc>
        <w:tc>
          <w:tcPr>
            <w:tcW w:w="818" w:type="pct"/>
            <w:vAlign w:val="center"/>
          </w:tcPr>
          <w:p w14:paraId="03AEBC2C" w14:textId="77777777" w:rsidR="00BE22E6" w:rsidRPr="00F70EEB" w:rsidRDefault="00BE22E6" w:rsidP="00BE22E6">
            <w:pPr>
              <w:rPr>
                <w:sz w:val="20"/>
              </w:rPr>
            </w:pPr>
            <w:proofErr w:type="spellStart"/>
            <w:r w:rsidRPr="00F70EEB">
              <w:rPr>
                <w:sz w:val="20"/>
              </w:rPr>
              <w:t>Жанабаева</w:t>
            </w:r>
            <w:proofErr w:type="spellEnd"/>
            <w:r w:rsidRPr="00F70EEB">
              <w:rPr>
                <w:sz w:val="20"/>
              </w:rPr>
              <w:t xml:space="preserve"> Ж.А., </w:t>
            </w:r>
            <w:proofErr w:type="spellStart"/>
            <w:r w:rsidRPr="00F70EEB">
              <w:rPr>
                <w:sz w:val="20"/>
              </w:rPr>
              <w:t>Шайбек</w:t>
            </w:r>
            <w:proofErr w:type="spellEnd"/>
            <w:r w:rsidRPr="00F70EEB">
              <w:rPr>
                <w:sz w:val="20"/>
              </w:rPr>
              <w:t xml:space="preserve"> А.</w:t>
            </w:r>
          </w:p>
        </w:tc>
      </w:tr>
      <w:tr w:rsidR="00BE22E6" w:rsidRPr="00F70EEB" w14:paraId="28450572" w14:textId="77777777" w:rsidTr="0090204D">
        <w:trPr>
          <w:trHeight w:val="20"/>
        </w:trPr>
        <w:tc>
          <w:tcPr>
            <w:tcW w:w="217" w:type="pct"/>
            <w:vAlign w:val="center"/>
          </w:tcPr>
          <w:p w14:paraId="776E5977" w14:textId="77777777" w:rsidR="00BE22E6" w:rsidRPr="00F70EEB" w:rsidRDefault="00BE22E6" w:rsidP="00BE22E6">
            <w:pPr>
              <w:ind w:left="-29" w:right="-108" w:hanging="6"/>
              <w:contextualSpacing/>
              <w:jc w:val="center"/>
              <w:rPr>
                <w:sz w:val="20"/>
              </w:rPr>
            </w:pPr>
            <w:r w:rsidRPr="00F70EEB">
              <w:rPr>
                <w:sz w:val="20"/>
                <w:lang w:val="en-US"/>
              </w:rPr>
              <w:t>1</w:t>
            </w:r>
            <w:r w:rsidRPr="00F70EEB">
              <w:rPr>
                <w:sz w:val="20"/>
              </w:rPr>
              <w:t>3</w:t>
            </w:r>
          </w:p>
        </w:tc>
        <w:tc>
          <w:tcPr>
            <w:tcW w:w="2474" w:type="pct"/>
            <w:vAlign w:val="center"/>
          </w:tcPr>
          <w:p w14:paraId="5F6B34C5" w14:textId="77777777" w:rsidR="00BE22E6" w:rsidRPr="00F70EEB" w:rsidRDefault="00BE22E6" w:rsidP="00BE22E6">
            <w:pPr>
              <w:jc w:val="both"/>
              <w:rPr>
                <w:sz w:val="20"/>
                <w:lang w:val="kk-KZ"/>
              </w:rPr>
            </w:pPr>
            <w:r w:rsidRPr="00F70EEB">
              <w:rPr>
                <w:sz w:val="20"/>
                <w:lang w:val="kk-KZ"/>
              </w:rPr>
              <w:t>Сел тасқыны туралы ұғымдар мен терминдердің уақыт бойынша өзгеруі</w:t>
            </w:r>
          </w:p>
        </w:tc>
        <w:tc>
          <w:tcPr>
            <w:tcW w:w="1491" w:type="pct"/>
          </w:tcPr>
          <w:p w14:paraId="2ED4643A" w14:textId="77777777" w:rsidR="00BE22E6" w:rsidRDefault="00BE22E6" w:rsidP="00BE22E6">
            <w:pPr>
              <w:rPr>
                <w:sz w:val="20"/>
                <w:lang w:val="kk-KZ"/>
              </w:rPr>
            </w:pPr>
            <w:r w:rsidRPr="00F70EEB">
              <w:rPr>
                <w:sz w:val="20"/>
                <w:lang w:val="kk-KZ"/>
              </w:rPr>
              <w:t>Гидрометеорология и экология</w:t>
            </w:r>
            <w:r w:rsidRPr="00F70EEB">
              <w:rPr>
                <w:sz w:val="20"/>
              </w:rPr>
              <w:t xml:space="preserve"> </w:t>
            </w:r>
            <w:r w:rsidRPr="00F70EEB">
              <w:rPr>
                <w:sz w:val="20"/>
                <w:lang w:val="kk-KZ"/>
              </w:rPr>
              <w:t>№</w:t>
            </w:r>
            <w:r w:rsidRPr="00F70EEB">
              <w:rPr>
                <w:sz w:val="20"/>
              </w:rPr>
              <w:t>1</w:t>
            </w:r>
            <w:r w:rsidRPr="00F70EEB">
              <w:rPr>
                <w:sz w:val="20"/>
                <w:lang w:val="kk-KZ"/>
              </w:rPr>
              <w:t>. Алматы, 201</w:t>
            </w:r>
            <w:r w:rsidRPr="00F70EEB">
              <w:rPr>
                <w:sz w:val="20"/>
              </w:rPr>
              <w:t>8</w:t>
            </w:r>
            <w:r w:rsidRPr="00F70EEB">
              <w:rPr>
                <w:sz w:val="20"/>
                <w:lang w:val="kk-KZ"/>
              </w:rPr>
              <w:t>. 103-110 б.</w:t>
            </w:r>
          </w:p>
          <w:p w14:paraId="2515C5CF" w14:textId="77777777" w:rsidR="00B311D0" w:rsidRPr="00B311D0" w:rsidRDefault="00000000" w:rsidP="00BE22E6">
            <w:pPr>
              <w:rPr>
                <w:sz w:val="20"/>
                <w:lang w:val="kk-KZ"/>
              </w:rPr>
            </w:pPr>
            <w:hyperlink r:id="rId31" w:history="1">
              <w:r w:rsidR="00B311D0" w:rsidRPr="000A20CF">
                <w:rPr>
                  <w:rStyle w:val="Hyperlink"/>
                  <w:sz w:val="20"/>
                  <w:lang w:val="kk-KZ"/>
                </w:rPr>
                <w:t>https://journal.kazhydromet.kz/index.php/kazgidro/article/view/670/690</w:t>
              </w:r>
            </w:hyperlink>
            <w:r w:rsidR="00B311D0">
              <w:rPr>
                <w:sz w:val="20"/>
                <w:lang w:val="kk-KZ"/>
              </w:rPr>
              <w:t xml:space="preserve"> </w:t>
            </w:r>
          </w:p>
        </w:tc>
        <w:tc>
          <w:tcPr>
            <w:tcW w:w="818" w:type="pct"/>
            <w:vAlign w:val="center"/>
          </w:tcPr>
          <w:p w14:paraId="4F526DA4" w14:textId="77777777" w:rsidR="00BE22E6" w:rsidRPr="00F70EEB" w:rsidRDefault="00BE22E6" w:rsidP="00BE22E6">
            <w:pPr>
              <w:rPr>
                <w:sz w:val="20"/>
                <w:lang w:val="kk-KZ"/>
              </w:rPr>
            </w:pPr>
            <w:r w:rsidRPr="00F70EEB">
              <w:rPr>
                <w:sz w:val="20"/>
                <w:lang w:val="kk-KZ"/>
              </w:rPr>
              <w:t>Раймбекова Ж.Т.</w:t>
            </w:r>
          </w:p>
        </w:tc>
      </w:tr>
      <w:tr w:rsidR="00BE22E6" w:rsidRPr="00F70EEB" w14:paraId="0950D6C4" w14:textId="77777777" w:rsidTr="0090204D">
        <w:trPr>
          <w:trHeight w:val="20"/>
        </w:trPr>
        <w:tc>
          <w:tcPr>
            <w:tcW w:w="217" w:type="pct"/>
          </w:tcPr>
          <w:p w14:paraId="7AEEAA39" w14:textId="77777777" w:rsidR="00BE22E6" w:rsidRPr="00F70EEB" w:rsidRDefault="00BE22E6" w:rsidP="00F70EEB">
            <w:pPr>
              <w:ind w:left="-29" w:right="-108" w:hanging="6"/>
              <w:contextualSpacing/>
              <w:jc w:val="center"/>
              <w:rPr>
                <w:sz w:val="20"/>
                <w:lang w:val="en-US"/>
              </w:rPr>
            </w:pPr>
            <w:r w:rsidRPr="00F70EEB">
              <w:rPr>
                <w:sz w:val="20"/>
                <w:lang w:val="en-US"/>
              </w:rPr>
              <w:t>14</w:t>
            </w:r>
          </w:p>
        </w:tc>
        <w:tc>
          <w:tcPr>
            <w:tcW w:w="2474" w:type="pct"/>
            <w:vAlign w:val="center"/>
          </w:tcPr>
          <w:p w14:paraId="3105354F" w14:textId="77777777" w:rsidR="00BE22E6" w:rsidRPr="00F70EEB" w:rsidRDefault="00BE22E6" w:rsidP="00BE22E6">
            <w:pPr>
              <w:jc w:val="both"/>
              <w:rPr>
                <w:sz w:val="20"/>
                <w:lang w:val="kk-KZ"/>
              </w:rPr>
            </w:pPr>
            <w:r w:rsidRPr="00F70EEB">
              <w:rPr>
                <w:sz w:val="20"/>
                <w:lang w:val="kk-KZ"/>
              </w:rPr>
              <w:t>Оценка слоя весеннего стока рек Жайык-Каспийского бассейна при отсутствии данных наблюдений</w:t>
            </w:r>
          </w:p>
        </w:tc>
        <w:tc>
          <w:tcPr>
            <w:tcW w:w="1491" w:type="pct"/>
          </w:tcPr>
          <w:p w14:paraId="2FDAE10E" w14:textId="77777777" w:rsidR="00BE22E6" w:rsidRDefault="00BE22E6" w:rsidP="00BE22E6">
            <w:pPr>
              <w:rPr>
                <w:sz w:val="20"/>
              </w:rPr>
            </w:pPr>
            <w:r w:rsidRPr="00F70EEB">
              <w:rPr>
                <w:sz w:val="20"/>
                <w:lang w:val="kk-KZ"/>
              </w:rPr>
              <w:t>Гидрометеорология и экология №3. Алматы, 2018. 125-132 б.</w:t>
            </w:r>
            <w:r w:rsidRPr="00F70EEB">
              <w:rPr>
                <w:sz w:val="20"/>
              </w:rPr>
              <w:t xml:space="preserve"> </w:t>
            </w:r>
          </w:p>
          <w:p w14:paraId="7AF8A941" w14:textId="77777777" w:rsidR="00B311D0" w:rsidRPr="00B311D0" w:rsidRDefault="00000000" w:rsidP="00BE22E6">
            <w:pPr>
              <w:rPr>
                <w:sz w:val="20"/>
                <w:lang w:val="kk-KZ"/>
              </w:rPr>
            </w:pPr>
            <w:hyperlink r:id="rId32" w:history="1">
              <w:r w:rsidR="00B311D0" w:rsidRPr="000A20CF">
                <w:rPr>
                  <w:rStyle w:val="Hyperlink"/>
                  <w:sz w:val="20"/>
                </w:rPr>
                <w:t>https://journal.kazhydromet.kz/index.php/kazgidro/article/view/908/924</w:t>
              </w:r>
            </w:hyperlink>
            <w:r w:rsidR="00B311D0">
              <w:rPr>
                <w:sz w:val="20"/>
                <w:lang w:val="kk-KZ"/>
              </w:rPr>
              <w:t xml:space="preserve"> </w:t>
            </w:r>
          </w:p>
        </w:tc>
        <w:tc>
          <w:tcPr>
            <w:tcW w:w="818" w:type="pct"/>
            <w:vAlign w:val="center"/>
          </w:tcPr>
          <w:p w14:paraId="30821448" w14:textId="77777777" w:rsidR="00BE22E6" w:rsidRPr="00F70EEB" w:rsidRDefault="00BE22E6" w:rsidP="00BE22E6">
            <w:pPr>
              <w:rPr>
                <w:sz w:val="20"/>
                <w:lang w:val="kk-KZ"/>
              </w:rPr>
            </w:pPr>
            <w:r w:rsidRPr="00F70EEB">
              <w:rPr>
                <w:sz w:val="20"/>
                <w:lang w:val="kk-KZ"/>
              </w:rPr>
              <w:t>Давлетгалиев С.К.</w:t>
            </w:r>
          </w:p>
        </w:tc>
      </w:tr>
      <w:tr w:rsidR="00BE22E6" w:rsidRPr="00134263" w14:paraId="7B614C90" w14:textId="77777777" w:rsidTr="0090204D">
        <w:trPr>
          <w:trHeight w:val="20"/>
        </w:trPr>
        <w:tc>
          <w:tcPr>
            <w:tcW w:w="217" w:type="pct"/>
            <w:vAlign w:val="center"/>
          </w:tcPr>
          <w:p w14:paraId="7D4BD10D" w14:textId="77777777" w:rsidR="00BE22E6" w:rsidRPr="00F70EEB" w:rsidRDefault="00BE22E6" w:rsidP="00BE22E6">
            <w:pPr>
              <w:ind w:left="-29" w:right="-108" w:hanging="6"/>
              <w:contextualSpacing/>
              <w:jc w:val="center"/>
              <w:rPr>
                <w:sz w:val="20"/>
                <w:lang w:val="kk-KZ"/>
              </w:rPr>
            </w:pPr>
            <w:r w:rsidRPr="00F70EEB">
              <w:rPr>
                <w:sz w:val="20"/>
                <w:lang w:val="kk-KZ"/>
              </w:rPr>
              <w:t>15</w:t>
            </w:r>
          </w:p>
        </w:tc>
        <w:tc>
          <w:tcPr>
            <w:tcW w:w="2474" w:type="pct"/>
            <w:vAlign w:val="center"/>
          </w:tcPr>
          <w:p w14:paraId="609FD43C" w14:textId="77777777" w:rsidR="00BE22E6" w:rsidRPr="00F70EEB" w:rsidRDefault="00BE22E6" w:rsidP="00BE22E6">
            <w:pPr>
              <w:jc w:val="both"/>
              <w:rPr>
                <w:sz w:val="20"/>
              </w:rPr>
            </w:pPr>
            <w:r w:rsidRPr="00F70EEB">
              <w:rPr>
                <w:sz w:val="20"/>
              </w:rPr>
              <w:t>Оценка максимальных расходов воды рек города Алматы</w:t>
            </w:r>
          </w:p>
        </w:tc>
        <w:tc>
          <w:tcPr>
            <w:tcW w:w="1491" w:type="pct"/>
          </w:tcPr>
          <w:p w14:paraId="6E9DED04" w14:textId="77777777" w:rsidR="00BE22E6" w:rsidRDefault="00BE22E6" w:rsidP="00BE22E6">
            <w:pPr>
              <w:rPr>
                <w:sz w:val="20"/>
                <w:lang w:val="kk-KZ"/>
              </w:rPr>
            </w:pPr>
            <w:r w:rsidRPr="00F70EEB">
              <w:rPr>
                <w:sz w:val="20"/>
                <w:lang w:val="kk-KZ"/>
              </w:rPr>
              <w:t>Гидрометеорология и экология №2 (93). Алматы, 2019. 7-22 б.</w:t>
            </w:r>
          </w:p>
          <w:p w14:paraId="3B9AAFE2" w14:textId="77777777" w:rsidR="00B311D0" w:rsidRPr="00F70EEB" w:rsidRDefault="00000000" w:rsidP="00BE22E6">
            <w:pPr>
              <w:rPr>
                <w:sz w:val="20"/>
                <w:lang w:val="kk-KZ"/>
              </w:rPr>
            </w:pPr>
            <w:hyperlink r:id="rId33" w:history="1">
              <w:r w:rsidR="00B311D0" w:rsidRPr="000A20CF">
                <w:rPr>
                  <w:rStyle w:val="Hyperlink"/>
                  <w:sz w:val="20"/>
                  <w:lang w:val="kk-KZ"/>
                </w:rPr>
                <w:t>https://journal.kazhydromet.kz/index.php/kazgidro/article/view/770/2167</w:t>
              </w:r>
            </w:hyperlink>
            <w:r w:rsidR="00B311D0">
              <w:rPr>
                <w:sz w:val="20"/>
                <w:lang w:val="kk-KZ"/>
              </w:rPr>
              <w:t xml:space="preserve"> </w:t>
            </w:r>
          </w:p>
        </w:tc>
        <w:tc>
          <w:tcPr>
            <w:tcW w:w="818" w:type="pct"/>
            <w:vAlign w:val="center"/>
          </w:tcPr>
          <w:p w14:paraId="385A4DA4" w14:textId="77777777" w:rsidR="00BE22E6" w:rsidRPr="00F70EEB" w:rsidRDefault="00BE22E6" w:rsidP="00BE22E6">
            <w:pPr>
              <w:rPr>
                <w:sz w:val="20"/>
                <w:lang w:val="kk-KZ"/>
              </w:rPr>
            </w:pPr>
            <w:r w:rsidRPr="00F70EEB">
              <w:rPr>
                <w:sz w:val="20"/>
                <w:lang w:val="kk-KZ"/>
              </w:rPr>
              <w:t>Дускаев К.К., Чигринец А.Г., Жанабаева Ж.А., Ахметова С.Т., Ермаш Е.К.</w:t>
            </w:r>
          </w:p>
        </w:tc>
      </w:tr>
      <w:tr w:rsidR="00BE22E6" w:rsidRPr="00134263" w14:paraId="00405314" w14:textId="77777777" w:rsidTr="0090204D">
        <w:trPr>
          <w:trHeight w:val="20"/>
        </w:trPr>
        <w:tc>
          <w:tcPr>
            <w:tcW w:w="217" w:type="pct"/>
            <w:vAlign w:val="center"/>
          </w:tcPr>
          <w:p w14:paraId="5EC33529" w14:textId="77777777" w:rsidR="00BE22E6" w:rsidRPr="00F70EEB" w:rsidRDefault="00BE22E6" w:rsidP="00BE22E6">
            <w:pPr>
              <w:ind w:left="-29" w:right="-108" w:hanging="6"/>
              <w:contextualSpacing/>
              <w:jc w:val="center"/>
              <w:rPr>
                <w:sz w:val="20"/>
                <w:lang w:val="kk-KZ"/>
              </w:rPr>
            </w:pPr>
            <w:r w:rsidRPr="00F70EEB">
              <w:rPr>
                <w:sz w:val="20"/>
                <w:lang w:val="kk-KZ"/>
              </w:rPr>
              <w:t>16</w:t>
            </w:r>
          </w:p>
        </w:tc>
        <w:tc>
          <w:tcPr>
            <w:tcW w:w="2474" w:type="pct"/>
          </w:tcPr>
          <w:p w14:paraId="01DB41B0" w14:textId="77777777" w:rsidR="00BE22E6" w:rsidRPr="00F70EEB" w:rsidRDefault="00BE22E6" w:rsidP="00BE22E6">
            <w:pPr>
              <w:pStyle w:val="TableParagraph"/>
              <w:ind w:right="149"/>
              <w:rPr>
                <w:sz w:val="20"/>
                <w:szCs w:val="20"/>
                <w:lang w:val="en-GB"/>
              </w:rPr>
            </w:pPr>
            <w:r w:rsidRPr="00F70EEB">
              <w:rPr>
                <w:sz w:val="20"/>
                <w:szCs w:val="20"/>
                <w:shd w:val="clear" w:color="auto" w:fill="FFFFFF"/>
                <w:lang w:val="en-GB"/>
              </w:rPr>
              <w:t>Possibilities of application of world models at prediction of rainfall generated mudflows</w:t>
            </w:r>
          </w:p>
        </w:tc>
        <w:tc>
          <w:tcPr>
            <w:tcW w:w="1491" w:type="pct"/>
          </w:tcPr>
          <w:p w14:paraId="53739D9B" w14:textId="77777777" w:rsidR="00BE22E6" w:rsidRDefault="00BE22E6" w:rsidP="00BE22E6">
            <w:pPr>
              <w:pStyle w:val="TableParagraph"/>
              <w:jc w:val="both"/>
              <w:rPr>
                <w:sz w:val="20"/>
                <w:szCs w:val="20"/>
                <w:lang w:val="en-GB"/>
              </w:rPr>
            </w:pPr>
            <w:r w:rsidRPr="00F70EEB">
              <w:rPr>
                <w:sz w:val="20"/>
                <w:szCs w:val="20"/>
                <w:shd w:val="clear" w:color="auto" w:fill="FFFFFF"/>
                <w:lang w:val="en-GB"/>
              </w:rPr>
              <w:t>Journal of Geography and Environmental Management of Al-</w:t>
            </w:r>
            <w:proofErr w:type="spellStart"/>
            <w:r w:rsidRPr="00F70EEB">
              <w:rPr>
                <w:sz w:val="20"/>
                <w:szCs w:val="20"/>
                <w:shd w:val="clear" w:color="auto" w:fill="FFFFFF"/>
                <w:lang w:val="en-GB"/>
              </w:rPr>
              <w:t>Farabi</w:t>
            </w:r>
            <w:proofErr w:type="spellEnd"/>
            <w:r w:rsidRPr="00F70EEB">
              <w:rPr>
                <w:sz w:val="20"/>
                <w:szCs w:val="20"/>
                <w:shd w:val="clear" w:color="auto" w:fill="FFFFFF"/>
                <w:lang w:val="en-GB"/>
              </w:rPr>
              <w:t xml:space="preserve"> Kazakh national university, </w:t>
            </w:r>
            <w:r w:rsidRPr="00F70EEB">
              <w:rPr>
                <w:sz w:val="20"/>
                <w:szCs w:val="20"/>
                <w:lang w:val="en-GB"/>
              </w:rPr>
              <w:t>№</w:t>
            </w:r>
            <w:r w:rsidRPr="00F70EEB">
              <w:rPr>
                <w:sz w:val="20"/>
                <w:szCs w:val="20"/>
                <w:lang w:val="en-US"/>
              </w:rPr>
              <w:t>4</w:t>
            </w:r>
            <w:r w:rsidRPr="00F70EEB">
              <w:rPr>
                <w:sz w:val="20"/>
                <w:szCs w:val="20"/>
                <w:lang w:val="en-GB"/>
              </w:rPr>
              <w:t xml:space="preserve"> (5</w:t>
            </w:r>
            <w:r w:rsidRPr="00F70EEB">
              <w:rPr>
                <w:sz w:val="20"/>
                <w:szCs w:val="20"/>
                <w:lang w:val="en-US"/>
              </w:rPr>
              <w:t>5</w:t>
            </w:r>
            <w:r w:rsidRPr="00F70EEB">
              <w:rPr>
                <w:sz w:val="20"/>
                <w:szCs w:val="20"/>
                <w:lang w:val="en-GB"/>
              </w:rPr>
              <w:t>), 2019</w:t>
            </w:r>
          </w:p>
          <w:p w14:paraId="157224A5" w14:textId="77777777" w:rsidR="00B35664" w:rsidRPr="00B35664" w:rsidRDefault="00000000" w:rsidP="00BE22E6">
            <w:pPr>
              <w:pStyle w:val="TableParagraph"/>
              <w:jc w:val="both"/>
              <w:rPr>
                <w:sz w:val="20"/>
                <w:szCs w:val="20"/>
                <w:lang w:val="kk-KZ"/>
              </w:rPr>
            </w:pPr>
            <w:hyperlink r:id="rId34" w:history="1">
              <w:r w:rsidR="00B35664" w:rsidRPr="000A20CF">
                <w:rPr>
                  <w:rStyle w:val="Hyperlink"/>
                  <w:sz w:val="20"/>
                  <w:szCs w:val="20"/>
                  <w:lang w:val="en-GB"/>
                </w:rPr>
                <w:t>https://bulletin-geography.kaznu.kz/index.php/1-geo/article/view/823/632</w:t>
              </w:r>
            </w:hyperlink>
            <w:r w:rsidR="00B35664">
              <w:rPr>
                <w:sz w:val="20"/>
                <w:szCs w:val="20"/>
                <w:lang w:val="kk-KZ"/>
              </w:rPr>
              <w:t xml:space="preserve"> </w:t>
            </w:r>
          </w:p>
        </w:tc>
        <w:tc>
          <w:tcPr>
            <w:tcW w:w="818" w:type="pct"/>
          </w:tcPr>
          <w:p w14:paraId="56F4968C" w14:textId="77777777" w:rsidR="00BE22E6" w:rsidRPr="00F70EEB" w:rsidRDefault="00BE22E6" w:rsidP="00BE22E6">
            <w:pPr>
              <w:pStyle w:val="TableParagraph"/>
              <w:ind w:right="130"/>
              <w:rPr>
                <w:sz w:val="20"/>
                <w:szCs w:val="20"/>
                <w:lang w:val="en-US"/>
              </w:rPr>
            </w:pPr>
            <w:proofErr w:type="spellStart"/>
            <w:r w:rsidRPr="00F70EEB">
              <w:rPr>
                <w:sz w:val="20"/>
                <w:szCs w:val="20"/>
                <w:lang w:val="en-GB"/>
              </w:rPr>
              <w:t>Shahgedanova</w:t>
            </w:r>
            <w:proofErr w:type="spellEnd"/>
            <w:r w:rsidRPr="00F70EEB">
              <w:rPr>
                <w:sz w:val="20"/>
                <w:szCs w:val="20"/>
                <w:lang w:val="en-US"/>
              </w:rPr>
              <w:t xml:space="preserve"> </w:t>
            </w:r>
            <w:r w:rsidRPr="00F70EEB">
              <w:rPr>
                <w:sz w:val="20"/>
                <w:szCs w:val="20"/>
                <w:lang w:val="en-GB"/>
              </w:rPr>
              <w:t>M</w:t>
            </w:r>
            <w:r w:rsidRPr="00F70EEB">
              <w:rPr>
                <w:sz w:val="20"/>
                <w:szCs w:val="20"/>
                <w:lang w:val="en-US"/>
              </w:rPr>
              <w:t xml:space="preserve">., </w:t>
            </w:r>
            <w:proofErr w:type="spellStart"/>
            <w:r w:rsidRPr="00F70EEB">
              <w:rPr>
                <w:sz w:val="20"/>
                <w:szCs w:val="20"/>
                <w:lang w:val="en-US"/>
              </w:rPr>
              <w:t>Raimbekova</w:t>
            </w:r>
            <w:proofErr w:type="spellEnd"/>
            <w:r w:rsidRPr="00F70EEB">
              <w:rPr>
                <w:sz w:val="20"/>
                <w:szCs w:val="20"/>
                <w:lang w:val="en-US"/>
              </w:rPr>
              <w:t xml:space="preserve"> </w:t>
            </w:r>
            <w:proofErr w:type="spellStart"/>
            <w:r w:rsidRPr="00F70EEB">
              <w:rPr>
                <w:sz w:val="20"/>
                <w:szCs w:val="20"/>
                <w:lang w:val="en-US"/>
              </w:rPr>
              <w:t>Zh</w:t>
            </w:r>
            <w:proofErr w:type="spellEnd"/>
            <w:r w:rsidRPr="00F70EEB">
              <w:rPr>
                <w:sz w:val="20"/>
                <w:szCs w:val="20"/>
                <w:lang w:val="en-US"/>
              </w:rPr>
              <w:t xml:space="preserve">., </w:t>
            </w:r>
            <w:r w:rsidRPr="00F70EEB">
              <w:rPr>
                <w:sz w:val="20"/>
                <w:szCs w:val="20"/>
                <w:lang w:val="en-GB"/>
              </w:rPr>
              <w:t>Marven</w:t>
            </w:r>
            <w:r w:rsidRPr="00F70EEB">
              <w:rPr>
                <w:sz w:val="20"/>
                <w:szCs w:val="20"/>
                <w:lang w:val="en-US"/>
              </w:rPr>
              <w:t xml:space="preserve"> </w:t>
            </w:r>
            <w:r w:rsidRPr="00F70EEB">
              <w:rPr>
                <w:sz w:val="20"/>
                <w:szCs w:val="20"/>
                <w:lang w:val="en-GB"/>
              </w:rPr>
              <w:t>Z</w:t>
            </w:r>
            <w:r w:rsidRPr="00F70EEB">
              <w:rPr>
                <w:sz w:val="20"/>
                <w:szCs w:val="20"/>
                <w:lang w:val="en-US"/>
              </w:rPr>
              <w:t>.</w:t>
            </w:r>
          </w:p>
        </w:tc>
      </w:tr>
      <w:tr w:rsidR="00A7392A" w:rsidRPr="00F70EEB" w14:paraId="70EF736D" w14:textId="77777777" w:rsidTr="002923D7">
        <w:trPr>
          <w:trHeight w:val="20"/>
        </w:trPr>
        <w:tc>
          <w:tcPr>
            <w:tcW w:w="217" w:type="pct"/>
            <w:vAlign w:val="center"/>
          </w:tcPr>
          <w:p w14:paraId="3EBFCE0E" w14:textId="77777777" w:rsidR="00CE1654" w:rsidRPr="00F70EEB" w:rsidRDefault="00CE1654" w:rsidP="00CE1654">
            <w:pPr>
              <w:ind w:left="-29" w:right="-108" w:hanging="6"/>
              <w:contextualSpacing/>
              <w:jc w:val="center"/>
              <w:rPr>
                <w:sz w:val="20"/>
                <w:lang w:val="kk-KZ"/>
              </w:rPr>
            </w:pPr>
            <w:r w:rsidRPr="00F70EEB">
              <w:rPr>
                <w:sz w:val="20"/>
                <w:lang w:val="kk-KZ"/>
              </w:rPr>
              <w:t>17</w:t>
            </w:r>
          </w:p>
        </w:tc>
        <w:tc>
          <w:tcPr>
            <w:tcW w:w="2474" w:type="pct"/>
          </w:tcPr>
          <w:p w14:paraId="5F50B3DF" w14:textId="77777777" w:rsidR="00E87C42" w:rsidRPr="00F70EEB" w:rsidRDefault="00BE22E6" w:rsidP="00CE1654">
            <w:pPr>
              <w:suppressAutoHyphens/>
              <w:rPr>
                <w:snapToGrid w:val="0"/>
                <w:sz w:val="20"/>
                <w:lang w:val="kk-KZ"/>
              </w:rPr>
            </w:pPr>
            <w:r w:rsidRPr="00F70EEB">
              <w:rPr>
                <w:snapToGrid w:val="0"/>
                <w:sz w:val="20"/>
                <w:lang w:val="kk-KZ"/>
              </w:rPr>
              <w:t>Есіл өзені алабының ең жоғары ағынды сипаттамаларын есептеу</w:t>
            </w:r>
          </w:p>
        </w:tc>
        <w:tc>
          <w:tcPr>
            <w:tcW w:w="1491" w:type="pct"/>
          </w:tcPr>
          <w:p w14:paraId="3611507F" w14:textId="77777777" w:rsidR="00CE1654" w:rsidRDefault="00BE22E6" w:rsidP="00D7457A">
            <w:pPr>
              <w:suppressAutoHyphens/>
              <w:rPr>
                <w:spacing w:val="15"/>
                <w:sz w:val="20"/>
                <w:lang w:val="kk-KZ" w:eastAsia="ar-SA"/>
              </w:rPr>
            </w:pPr>
            <w:r w:rsidRPr="00F70EEB">
              <w:rPr>
                <w:spacing w:val="15"/>
                <w:sz w:val="20"/>
                <w:lang w:val="kk-KZ" w:eastAsia="ar-SA"/>
              </w:rPr>
              <w:t>Вопросы географии и геоэкологии. №4. 2019. 44-55 б.</w:t>
            </w:r>
          </w:p>
          <w:p w14:paraId="5149F3D9" w14:textId="77777777" w:rsidR="006A0BCA" w:rsidRPr="00F70EEB" w:rsidRDefault="00000000" w:rsidP="00D7457A">
            <w:pPr>
              <w:suppressAutoHyphens/>
              <w:rPr>
                <w:spacing w:val="15"/>
                <w:sz w:val="20"/>
                <w:lang w:val="kk-KZ" w:eastAsia="ar-SA"/>
              </w:rPr>
            </w:pPr>
            <w:hyperlink r:id="rId35" w:history="1">
              <w:r w:rsidR="006A0BCA" w:rsidRPr="000A20CF">
                <w:rPr>
                  <w:rStyle w:val="Hyperlink"/>
                  <w:spacing w:val="15"/>
                  <w:sz w:val="20"/>
                  <w:lang w:val="kk-KZ" w:eastAsia="ar-SA"/>
                </w:rPr>
                <w:t>https://ojs.ingeo.kz/index.php/givr/article/view/69/38</w:t>
              </w:r>
            </w:hyperlink>
            <w:r w:rsidR="006A0BCA">
              <w:rPr>
                <w:spacing w:val="15"/>
                <w:sz w:val="20"/>
                <w:lang w:val="kk-KZ" w:eastAsia="ar-SA"/>
              </w:rPr>
              <w:t xml:space="preserve"> </w:t>
            </w:r>
          </w:p>
        </w:tc>
        <w:tc>
          <w:tcPr>
            <w:tcW w:w="818" w:type="pct"/>
          </w:tcPr>
          <w:p w14:paraId="1D1CB243" w14:textId="77777777" w:rsidR="00CE1654" w:rsidRPr="00F70EEB" w:rsidRDefault="00BE22E6" w:rsidP="00CE1654">
            <w:pPr>
              <w:suppressAutoHyphens/>
              <w:rPr>
                <w:spacing w:val="15"/>
                <w:sz w:val="20"/>
                <w:lang w:val="kk-KZ" w:eastAsia="ar-SA"/>
              </w:rPr>
            </w:pPr>
            <w:r w:rsidRPr="00F70EEB">
              <w:rPr>
                <w:spacing w:val="15"/>
                <w:sz w:val="20"/>
                <w:lang w:val="kk-KZ" w:eastAsia="ar-SA"/>
              </w:rPr>
              <w:t>Дускаев К.К., Оспанова М.С., Базарбек А.Т.</w:t>
            </w:r>
          </w:p>
        </w:tc>
      </w:tr>
      <w:tr w:rsidR="00A7392A" w:rsidRPr="00A030AB" w14:paraId="3F570AD6" w14:textId="77777777" w:rsidTr="002923D7">
        <w:trPr>
          <w:trHeight w:val="20"/>
        </w:trPr>
        <w:tc>
          <w:tcPr>
            <w:tcW w:w="217" w:type="pct"/>
            <w:vAlign w:val="center"/>
          </w:tcPr>
          <w:p w14:paraId="2D2C1A8E" w14:textId="77777777" w:rsidR="00CE1654" w:rsidRPr="00F70EEB" w:rsidRDefault="00CE1654" w:rsidP="00CE1654">
            <w:pPr>
              <w:ind w:left="-29" w:right="-108" w:hanging="6"/>
              <w:contextualSpacing/>
              <w:jc w:val="center"/>
              <w:rPr>
                <w:sz w:val="20"/>
                <w:lang w:val="kk-KZ"/>
              </w:rPr>
            </w:pPr>
            <w:r w:rsidRPr="00F70EEB">
              <w:rPr>
                <w:sz w:val="20"/>
                <w:lang w:val="kk-KZ"/>
              </w:rPr>
              <w:t>18</w:t>
            </w:r>
          </w:p>
        </w:tc>
        <w:tc>
          <w:tcPr>
            <w:tcW w:w="2474" w:type="pct"/>
            <w:tcBorders>
              <w:top w:val="single" w:sz="4" w:space="0" w:color="auto"/>
              <w:left w:val="single" w:sz="4" w:space="0" w:color="auto"/>
              <w:bottom w:val="single" w:sz="4" w:space="0" w:color="auto"/>
              <w:right w:val="single" w:sz="4" w:space="0" w:color="auto"/>
            </w:tcBorders>
            <w:shd w:val="clear" w:color="auto" w:fill="auto"/>
          </w:tcPr>
          <w:p w14:paraId="10037A1A" w14:textId="77777777" w:rsidR="00CE1654" w:rsidRPr="00F70EEB" w:rsidRDefault="00BE22E6" w:rsidP="00CE1654">
            <w:pPr>
              <w:suppressAutoHyphens/>
              <w:rPr>
                <w:snapToGrid w:val="0"/>
                <w:sz w:val="20"/>
                <w:lang w:val="kk-KZ"/>
              </w:rPr>
            </w:pPr>
            <w:r w:rsidRPr="00F70EEB">
              <w:rPr>
                <w:snapToGrid w:val="0"/>
                <w:sz w:val="20"/>
                <w:lang w:val="kk-KZ"/>
              </w:rPr>
              <w:t>Определение характеристик максимального стока весеннего половодья рек Жайык-Каспийского бассейна при отсутствии данных</w:t>
            </w:r>
          </w:p>
        </w:tc>
        <w:tc>
          <w:tcPr>
            <w:tcW w:w="1491" w:type="pct"/>
            <w:tcBorders>
              <w:top w:val="single" w:sz="4" w:space="0" w:color="auto"/>
              <w:left w:val="single" w:sz="4" w:space="0" w:color="auto"/>
              <w:bottom w:val="single" w:sz="4" w:space="0" w:color="auto"/>
              <w:right w:val="single" w:sz="4" w:space="0" w:color="auto"/>
            </w:tcBorders>
            <w:shd w:val="clear" w:color="auto" w:fill="auto"/>
          </w:tcPr>
          <w:p w14:paraId="706FF9FB" w14:textId="77777777" w:rsidR="00CE1654" w:rsidRDefault="00BE22E6" w:rsidP="00CE1654">
            <w:pPr>
              <w:suppressAutoHyphens/>
              <w:rPr>
                <w:snapToGrid w:val="0"/>
                <w:sz w:val="20"/>
                <w:lang w:val="kk-KZ"/>
              </w:rPr>
            </w:pPr>
            <w:r w:rsidRPr="00F70EEB">
              <w:rPr>
                <w:snapToGrid w:val="0"/>
                <w:sz w:val="20"/>
                <w:lang w:val="kk-KZ"/>
              </w:rPr>
              <w:t>Гидрометеорология и экология, №4(20), 2019</w:t>
            </w:r>
            <w:r w:rsidR="00A030AB" w:rsidRPr="00A030AB">
              <w:rPr>
                <w:snapToGrid w:val="0"/>
                <w:sz w:val="20"/>
                <w:lang w:val="kk-KZ"/>
              </w:rPr>
              <w:t xml:space="preserve">. </w:t>
            </w:r>
            <w:r w:rsidR="00A030AB">
              <w:rPr>
                <w:snapToGrid w:val="0"/>
                <w:sz w:val="20"/>
                <w:lang w:val="kk-KZ"/>
              </w:rPr>
              <w:t>С.54-60.</w:t>
            </w:r>
          </w:p>
          <w:p w14:paraId="12D5F76A" w14:textId="77777777" w:rsidR="00B311D0" w:rsidRPr="00A030AB" w:rsidRDefault="00000000" w:rsidP="00CE1654">
            <w:pPr>
              <w:suppressAutoHyphens/>
              <w:rPr>
                <w:snapToGrid w:val="0"/>
                <w:sz w:val="20"/>
                <w:lang w:val="kk-KZ"/>
              </w:rPr>
            </w:pPr>
            <w:hyperlink r:id="rId36" w:history="1">
              <w:r w:rsidR="00B311D0" w:rsidRPr="000A20CF">
                <w:rPr>
                  <w:rStyle w:val="Hyperlink"/>
                  <w:snapToGrid w:val="0"/>
                  <w:sz w:val="20"/>
                  <w:lang w:val="kk-KZ"/>
                </w:rPr>
                <w:t>https://journal.kazhydromet.kz/index.php/kazgidro/article/view/985/2197</w:t>
              </w:r>
            </w:hyperlink>
            <w:r w:rsidR="00B311D0">
              <w:rPr>
                <w:snapToGrid w:val="0"/>
                <w:sz w:val="20"/>
                <w:lang w:val="kk-KZ"/>
              </w:rPr>
              <w:t xml:space="preserve"> </w:t>
            </w:r>
          </w:p>
        </w:tc>
        <w:tc>
          <w:tcPr>
            <w:tcW w:w="818" w:type="pct"/>
            <w:tcBorders>
              <w:top w:val="single" w:sz="4" w:space="0" w:color="auto"/>
              <w:left w:val="single" w:sz="4" w:space="0" w:color="auto"/>
              <w:bottom w:val="single" w:sz="4" w:space="0" w:color="auto"/>
              <w:right w:val="single" w:sz="4" w:space="0" w:color="auto"/>
            </w:tcBorders>
          </w:tcPr>
          <w:p w14:paraId="35816045" w14:textId="77777777" w:rsidR="00CE1654" w:rsidRPr="00F70EEB" w:rsidRDefault="00BE22E6" w:rsidP="00CE1654">
            <w:pPr>
              <w:suppressAutoHyphens/>
              <w:rPr>
                <w:snapToGrid w:val="0"/>
                <w:sz w:val="20"/>
                <w:lang w:val="kk-KZ"/>
              </w:rPr>
            </w:pPr>
            <w:r w:rsidRPr="00F70EEB">
              <w:rPr>
                <w:snapToGrid w:val="0"/>
                <w:sz w:val="20"/>
                <w:lang w:val="kk-KZ"/>
              </w:rPr>
              <w:t>Давлетгалиев С.К.</w:t>
            </w:r>
          </w:p>
        </w:tc>
      </w:tr>
      <w:tr w:rsidR="00BE22E6" w:rsidRPr="00F70EEB" w14:paraId="50076264" w14:textId="77777777" w:rsidTr="0090204D">
        <w:trPr>
          <w:trHeight w:val="20"/>
        </w:trPr>
        <w:tc>
          <w:tcPr>
            <w:tcW w:w="217" w:type="pct"/>
            <w:vAlign w:val="center"/>
          </w:tcPr>
          <w:p w14:paraId="0947906F" w14:textId="77777777" w:rsidR="00BE22E6" w:rsidRPr="00F70EEB" w:rsidRDefault="00BE22E6" w:rsidP="00BE22E6">
            <w:pPr>
              <w:ind w:left="-29" w:right="-108" w:hanging="6"/>
              <w:contextualSpacing/>
              <w:jc w:val="center"/>
              <w:rPr>
                <w:sz w:val="20"/>
                <w:lang w:val="kk-KZ"/>
              </w:rPr>
            </w:pPr>
            <w:r w:rsidRPr="00F70EEB">
              <w:rPr>
                <w:sz w:val="20"/>
                <w:lang w:val="kk-KZ"/>
              </w:rPr>
              <w:t>19</w:t>
            </w:r>
          </w:p>
        </w:tc>
        <w:tc>
          <w:tcPr>
            <w:tcW w:w="2474" w:type="pct"/>
            <w:tcBorders>
              <w:top w:val="single" w:sz="4" w:space="0" w:color="auto"/>
              <w:left w:val="single" w:sz="4" w:space="0" w:color="auto"/>
              <w:bottom w:val="single" w:sz="4" w:space="0" w:color="auto"/>
              <w:right w:val="single" w:sz="4" w:space="0" w:color="auto"/>
            </w:tcBorders>
            <w:shd w:val="clear" w:color="auto" w:fill="auto"/>
          </w:tcPr>
          <w:p w14:paraId="197C99E4" w14:textId="77777777" w:rsidR="00BE22E6" w:rsidRPr="00F70EEB" w:rsidRDefault="00BE22E6" w:rsidP="00BE22E6">
            <w:pPr>
              <w:rPr>
                <w:sz w:val="20"/>
                <w:lang w:val="kk-KZ"/>
              </w:rPr>
            </w:pPr>
            <w:r w:rsidRPr="00F70EEB">
              <w:rPr>
                <w:sz w:val="20"/>
                <w:lang w:val="kk-KZ"/>
              </w:rPr>
              <w:t>Тобыл алабы өзендерінің көпжылдық ағындысын қалпына келтіру</w:t>
            </w:r>
          </w:p>
        </w:tc>
        <w:tc>
          <w:tcPr>
            <w:tcW w:w="1491" w:type="pct"/>
          </w:tcPr>
          <w:p w14:paraId="5C286FB5" w14:textId="77777777" w:rsidR="00BE22E6" w:rsidRDefault="00BE22E6" w:rsidP="00BE22E6">
            <w:pPr>
              <w:pStyle w:val="TableParagraph"/>
              <w:jc w:val="both"/>
              <w:rPr>
                <w:sz w:val="20"/>
                <w:szCs w:val="20"/>
                <w:lang w:val="kk-KZ"/>
              </w:rPr>
            </w:pPr>
            <w:r w:rsidRPr="00F70EEB">
              <w:rPr>
                <w:sz w:val="20"/>
                <w:szCs w:val="20"/>
                <w:lang w:val="kk-KZ"/>
              </w:rPr>
              <w:t>Гидрометеорология и экология №2. Алматы, 2020. 105-116 б.</w:t>
            </w:r>
          </w:p>
          <w:p w14:paraId="16524F38" w14:textId="77777777" w:rsidR="00B311D0" w:rsidRPr="00F70EEB" w:rsidRDefault="00000000" w:rsidP="00BE22E6">
            <w:pPr>
              <w:pStyle w:val="TableParagraph"/>
              <w:jc w:val="both"/>
              <w:rPr>
                <w:sz w:val="20"/>
                <w:szCs w:val="20"/>
                <w:lang w:val="kk-KZ"/>
              </w:rPr>
            </w:pPr>
            <w:hyperlink r:id="rId37" w:history="1">
              <w:r w:rsidR="00B311D0" w:rsidRPr="000A20CF">
                <w:rPr>
                  <w:rStyle w:val="Hyperlink"/>
                  <w:sz w:val="20"/>
                  <w:szCs w:val="20"/>
                  <w:lang w:val="kk-KZ"/>
                </w:rPr>
                <w:t>https://journal.kazhydromet.kz/index.php/kazgidro/article/view/109/2114</w:t>
              </w:r>
            </w:hyperlink>
            <w:r w:rsidR="00B311D0">
              <w:rPr>
                <w:sz w:val="20"/>
                <w:szCs w:val="20"/>
                <w:lang w:val="kk-KZ"/>
              </w:rPr>
              <w:t xml:space="preserve"> </w:t>
            </w:r>
          </w:p>
        </w:tc>
        <w:tc>
          <w:tcPr>
            <w:tcW w:w="818" w:type="pct"/>
          </w:tcPr>
          <w:p w14:paraId="6EB5D05D" w14:textId="77777777" w:rsidR="00BE22E6" w:rsidRPr="00F70EEB" w:rsidRDefault="00BE22E6" w:rsidP="00BE22E6">
            <w:pPr>
              <w:pStyle w:val="TableParagraph"/>
              <w:ind w:right="130"/>
              <w:rPr>
                <w:sz w:val="20"/>
                <w:szCs w:val="20"/>
                <w:lang w:val="kk-KZ"/>
              </w:rPr>
            </w:pPr>
            <w:r w:rsidRPr="00F70EEB">
              <w:rPr>
                <w:sz w:val="20"/>
                <w:szCs w:val="20"/>
                <w:lang w:val="kk-KZ"/>
              </w:rPr>
              <w:t>Молдахметов М.М., Бексултанова Ж.О., Сыдыков Д.Р.</w:t>
            </w:r>
          </w:p>
        </w:tc>
      </w:tr>
      <w:tr w:rsidR="00BE22E6" w:rsidRPr="00134263" w14:paraId="343F04D5" w14:textId="77777777" w:rsidTr="0090204D">
        <w:trPr>
          <w:trHeight w:val="20"/>
        </w:trPr>
        <w:tc>
          <w:tcPr>
            <w:tcW w:w="217" w:type="pct"/>
            <w:vAlign w:val="center"/>
          </w:tcPr>
          <w:p w14:paraId="465671AA" w14:textId="77777777" w:rsidR="00BE22E6" w:rsidRPr="00F70EEB" w:rsidRDefault="00BE22E6" w:rsidP="00BE22E6">
            <w:pPr>
              <w:ind w:left="-29" w:right="-108" w:hanging="6"/>
              <w:contextualSpacing/>
              <w:jc w:val="center"/>
              <w:rPr>
                <w:sz w:val="20"/>
                <w:lang w:val="kk-KZ"/>
              </w:rPr>
            </w:pPr>
            <w:r w:rsidRPr="00F70EEB">
              <w:rPr>
                <w:sz w:val="20"/>
                <w:lang w:val="kk-KZ"/>
              </w:rPr>
              <w:t>20</w:t>
            </w:r>
          </w:p>
        </w:tc>
        <w:tc>
          <w:tcPr>
            <w:tcW w:w="2474" w:type="pct"/>
            <w:tcBorders>
              <w:top w:val="single" w:sz="4" w:space="0" w:color="auto"/>
              <w:left w:val="single" w:sz="4" w:space="0" w:color="auto"/>
              <w:bottom w:val="single" w:sz="4" w:space="0" w:color="auto"/>
              <w:right w:val="single" w:sz="4" w:space="0" w:color="auto"/>
            </w:tcBorders>
            <w:shd w:val="clear" w:color="auto" w:fill="auto"/>
          </w:tcPr>
          <w:p w14:paraId="7D5370B4" w14:textId="77777777" w:rsidR="00BE22E6" w:rsidRPr="00F70EEB" w:rsidRDefault="00BE22E6" w:rsidP="00BE22E6">
            <w:pPr>
              <w:suppressAutoHyphens/>
              <w:rPr>
                <w:sz w:val="20"/>
                <w:lang w:val="kk-KZ"/>
              </w:rPr>
            </w:pPr>
            <w:r w:rsidRPr="00F70EEB">
              <w:rPr>
                <w:sz w:val="20"/>
                <w:lang w:val="kk-KZ"/>
              </w:rPr>
              <w:t>Шу-Талас алабы өзендерінің ағындысына ірі су қоймалардың әсерін бағалау</w:t>
            </w:r>
          </w:p>
        </w:tc>
        <w:tc>
          <w:tcPr>
            <w:tcW w:w="1491" w:type="pct"/>
          </w:tcPr>
          <w:p w14:paraId="0517A374" w14:textId="77777777" w:rsidR="00B35664" w:rsidRDefault="00BE22E6" w:rsidP="00BE22E6">
            <w:pPr>
              <w:pStyle w:val="TableParagraph"/>
              <w:jc w:val="both"/>
              <w:rPr>
                <w:sz w:val="20"/>
                <w:szCs w:val="20"/>
                <w:lang w:val="kk-KZ"/>
              </w:rPr>
            </w:pPr>
            <w:r w:rsidRPr="00F70EEB">
              <w:rPr>
                <w:sz w:val="20"/>
                <w:szCs w:val="20"/>
                <w:lang w:val="kk-KZ"/>
              </w:rPr>
              <w:t xml:space="preserve">Вестник КазНУ. Сер. Географическая. №2 (57). </w:t>
            </w:r>
            <w:r w:rsidRPr="00F70EEB">
              <w:rPr>
                <w:sz w:val="20"/>
                <w:szCs w:val="20"/>
                <w:lang w:val="kk-KZ"/>
              </w:rPr>
              <w:lastRenderedPageBreak/>
              <w:t xml:space="preserve">Алматы, 2020. 28-40 б. </w:t>
            </w:r>
          </w:p>
          <w:p w14:paraId="76E64891" w14:textId="77777777" w:rsidR="00BE22E6" w:rsidRPr="00F70EEB" w:rsidRDefault="00000000" w:rsidP="00BE22E6">
            <w:pPr>
              <w:pStyle w:val="TableParagraph"/>
              <w:jc w:val="both"/>
              <w:rPr>
                <w:sz w:val="20"/>
                <w:szCs w:val="20"/>
                <w:lang w:val="kk-KZ"/>
              </w:rPr>
            </w:pPr>
            <w:hyperlink r:id="rId38" w:history="1">
              <w:r w:rsidR="00B35664" w:rsidRPr="000A20CF">
                <w:rPr>
                  <w:rStyle w:val="Hyperlink"/>
                  <w:sz w:val="20"/>
                  <w:szCs w:val="20"/>
                  <w:lang w:val="kk-KZ"/>
                </w:rPr>
                <w:t>https://bulletin-geography.kaznu.kz/index.php/1-geo/article/view/896/677</w:t>
              </w:r>
            </w:hyperlink>
            <w:r w:rsidR="00B35664">
              <w:rPr>
                <w:sz w:val="20"/>
                <w:szCs w:val="20"/>
                <w:lang w:val="kk-KZ"/>
              </w:rPr>
              <w:t xml:space="preserve"> </w:t>
            </w:r>
            <w:r w:rsidR="00BE22E6" w:rsidRPr="00F70EEB">
              <w:rPr>
                <w:sz w:val="20"/>
                <w:szCs w:val="20"/>
                <w:lang w:val="kk-KZ"/>
              </w:rPr>
              <w:t xml:space="preserve"> </w:t>
            </w:r>
          </w:p>
        </w:tc>
        <w:tc>
          <w:tcPr>
            <w:tcW w:w="818" w:type="pct"/>
          </w:tcPr>
          <w:p w14:paraId="7B7AE20D" w14:textId="77777777" w:rsidR="00BE22E6" w:rsidRPr="00F70EEB" w:rsidRDefault="00BE22E6" w:rsidP="00BE22E6">
            <w:pPr>
              <w:pStyle w:val="TableParagraph"/>
              <w:ind w:right="130"/>
              <w:rPr>
                <w:sz w:val="20"/>
                <w:szCs w:val="20"/>
                <w:lang w:val="kk-KZ"/>
              </w:rPr>
            </w:pPr>
            <w:r w:rsidRPr="00F70EEB">
              <w:rPr>
                <w:sz w:val="20"/>
                <w:szCs w:val="20"/>
                <w:lang w:val="kk-KZ"/>
              </w:rPr>
              <w:lastRenderedPageBreak/>
              <w:t xml:space="preserve">Жанабаева Ж.А., </w:t>
            </w:r>
            <w:r w:rsidRPr="00F70EEB">
              <w:rPr>
                <w:sz w:val="20"/>
                <w:szCs w:val="20"/>
                <w:lang w:val="kk-KZ"/>
              </w:rPr>
              <w:lastRenderedPageBreak/>
              <w:t>Раймбекова Ж.Т., Шайбек А.Д.</w:t>
            </w:r>
          </w:p>
        </w:tc>
      </w:tr>
      <w:tr w:rsidR="00400932" w:rsidRPr="00400932" w14:paraId="575869D1" w14:textId="77777777" w:rsidTr="002923D7">
        <w:trPr>
          <w:trHeight w:val="20"/>
        </w:trPr>
        <w:tc>
          <w:tcPr>
            <w:tcW w:w="217" w:type="pct"/>
            <w:vAlign w:val="center"/>
          </w:tcPr>
          <w:p w14:paraId="70A93FCF" w14:textId="77777777" w:rsidR="00400932" w:rsidRPr="00F70EEB" w:rsidRDefault="00400932" w:rsidP="00400932">
            <w:pPr>
              <w:ind w:left="-29" w:right="-108" w:hanging="6"/>
              <w:contextualSpacing/>
              <w:jc w:val="center"/>
              <w:rPr>
                <w:sz w:val="20"/>
              </w:rPr>
            </w:pPr>
            <w:r w:rsidRPr="00F70EEB">
              <w:rPr>
                <w:sz w:val="20"/>
              </w:rPr>
              <w:t>21</w:t>
            </w:r>
          </w:p>
        </w:tc>
        <w:tc>
          <w:tcPr>
            <w:tcW w:w="2474" w:type="pct"/>
          </w:tcPr>
          <w:p w14:paraId="2801DFA3" w14:textId="77777777" w:rsidR="00400932" w:rsidRPr="00F70EEB" w:rsidRDefault="00400932" w:rsidP="00400932">
            <w:pPr>
              <w:rPr>
                <w:sz w:val="20"/>
              </w:rPr>
            </w:pPr>
            <w:r w:rsidRPr="00F70EEB">
              <w:rPr>
                <w:sz w:val="20"/>
              </w:rPr>
              <w:t xml:space="preserve">Шу-Талас </w:t>
            </w:r>
            <w:proofErr w:type="spellStart"/>
            <w:r w:rsidRPr="00F70EEB">
              <w:rPr>
                <w:sz w:val="20"/>
              </w:rPr>
              <w:t>өзен</w:t>
            </w:r>
            <w:proofErr w:type="spellEnd"/>
            <w:r w:rsidRPr="00F70EEB">
              <w:rPr>
                <w:sz w:val="20"/>
              </w:rPr>
              <w:t xml:space="preserve"> </w:t>
            </w:r>
            <w:proofErr w:type="spellStart"/>
            <w:r w:rsidRPr="00F70EEB">
              <w:rPr>
                <w:sz w:val="20"/>
              </w:rPr>
              <w:t>алабы</w:t>
            </w:r>
            <w:proofErr w:type="spellEnd"/>
            <w:r w:rsidRPr="00F70EEB">
              <w:rPr>
                <w:sz w:val="20"/>
              </w:rPr>
              <w:t xml:space="preserve"> </w:t>
            </w:r>
            <w:proofErr w:type="spellStart"/>
            <w:r w:rsidRPr="00F70EEB">
              <w:rPr>
                <w:sz w:val="20"/>
              </w:rPr>
              <w:t>шегіндегі</w:t>
            </w:r>
            <w:proofErr w:type="spellEnd"/>
            <w:r w:rsidRPr="00F70EEB">
              <w:rPr>
                <w:sz w:val="20"/>
              </w:rPr>
              <w:t xml:space="preserve"> </w:t>
            </w:r>
            <w:proofErr w:type="spellStart"/>
            <w:r w:rsidRPr="00F70EEB">
              <w:rPr>
                <w:sz w:val="20"/>
              </w:rPr>
              <w:t>соңғы</w:t>
            </w:r>
            <w:proofErr w:type="spellEnd"/>
            <w:r w:rsidRPr="00F70EEB">
              <w:rPr>
                <w:sz w:val="20"/>
              </w:rPr>
              <w:t xml:space="preserve"> </w:t>
            </w:r>
            <w:proofErr w:type="spellStart"/>
            <w:r w:rsidRPr="00F70EEB">
              <w:rPr>
                <w:sz w:val="20"/>
              </w:rPr>
              <w:t>онжылдықтардағы</w:t>
            </w:r>
            <w:proofErr w:type="spellEnd"/>
            <w:r w:rsidRPr="00F70EEB">
              <w:rPr>
                <w:sz w:val="20"/>
              </w:rPr>
              <w:t xml:space="preserve"> </w:t>
            </w:r>
            <w:proofErr w:type="spellStart"/>
            <w:r w:rsidRPr="00F70EEB">
              <w:rPr>
                <w:sz w:val="20"/>
              </w:rPr>
              <w:t>жылішілік</w:t>
            </w:r>
            <w:proofErr w:type="spellEnd"/>
            <w:r w:rsidRPr="00F70EEB">
              <w:rPr>
                <w:sz w:val="20"/>
              </w:rPr>
              <w:t xml:space="preserve"> </w:t>
            </w:r>
            <w:proofErr w:type="spellStart"/>
            <w:r w:rsidRPr="00F70EEB">
              <w:rPr>
                <w:sz w:val="20"/>
              </w:rPr>
              <w:t>ағындыны</w:t>
            </w:r>
            <w:proofErr w:type="spellEnd"/>
            <w:r w:rsidRPr="00F70EEB">
              <w:rPr>
                <w:sz w:val="20"/>
              </w:rPr>
              <w:t xml:space="preserve"> </w:t>
            </w:r>
            <w:proofErr w:type="spellStart"/>
            <w:r w:rsidRPr="00F70EEB">
              <w:rPr>
                <w:sz w:val="20"/>
              </w:rPr>
              <w:t>бағалау</w:t>
            </w:r>
            <w:proofErr w:type="spellEnd"/>
          </w:p>
        </w:tc>
        <w:tc>
          <w:tcPr>
            <w:tcW w:w="1491" w:type="pct"/>
          </w:tcPr>
          <w:p w14:paraId="6AED385E" w14:textId="77777777" w:rsidR="00400932" w:rsidRPr="00F70EEB" w:rsidRDefault="00400932" w:rsidP="00400932">
            <w:pPr>
              <w:rPr>
                <w:sz w:val="20"/>
                <w:lang w:eastAsia="en-US"/>
              </w:rPr>
            </w:pPr>
            <w:r w:rsidRPr="00F70EEB">
              <w:rPr>
                <w:sz w:val="20"/>
                <w:lang w:eastAsia="en-US"/>
              </w:rPr>
              <w:t xml:space="preserve">Вестник </w:t>
            </w:r>
            <w:proofErr w:type="spellStart"/>
            <w:r w:rsidRPr="00F70EEB">
              <w:rPr>
                <w:sz w:val="20"/>
                <w:lang w:eastAsia="en-US"/>
              </w:rPr>
              <w:t>КазНУ</w:t>
            </w:r>
            <w:proofErr w:type="spellEnd"/>
            <w:r w:rsidRPr="00F70EEB">
              <w:rPr>
                <w:sz w:val="20"/>
                <w:lang w:eastAsia="en-US"/>
              </w:rPr>
              <w:t xml:space="preserve">. Сер. Географическая. №2 (61). Алматы, 2021. 28-40 б.  </w:t>
            </w:r>
          </w:p>
        </w:tc>
        <w:tc>
          <w:tcPr>
            <w:tcW w:w="818" w:type="pct"/>
          </w:tcPr>
          <w:p w14:paraId="29986B48" w14:textId="77777777" w:rsidR="00400932" w:rsidRPr="00F70EEB" w:rsidRDefault="00400932" w:rsidP="00400932">
            <w:pPr>
              <w:pStyle w:val="Heading2"/>
              <w:spacing w:before="0" w:after="0"/>
              <w:ind w:firstLine="0"/>
              <w:rPr>
                <w:rFonts w:ascii="Times New Roman" w:hAnsi="Times New Roman"/>
                <w:b w:val="0"/>
                <w:i w:val="0"/>
                <w:sz w:val="20"/>
                <w:szCs w:val="20"/>
              </w:rPr>
            </w:pPr>
            <w:proofErr w:type="spellStart"/>
            <w:r w:rsidRPr="00F70EEB">
              <w:rPr>
                <w:rFonts w:ascii="Times New Roman" w:hAnsi="Times New Roman"/>
                <w:b w:val="0"/>
                <w:i w:val="0"/>
                <w:sz w:val="20"/>
                <w:szCs w:val="20"/>
              </w:rPr>
              <w:t>Шайбек</w:t>
            </w:r>
            <w:proofErr w:type="spellEnd"/>
            <w:r w:rsidRPr="00F70EEB">
              <w:rPr>
                <w:rFonts w:ascii="Times New Roman" w:hAnsi="Times New Roman"/>
                <w:b w:val="0"/>
                <w:i w:val="0"/>
                <w:sz w:val="20"/>
                <w:szCs w:val="20"/>
              </w:rPr>
              <w:t xml:space="preserve"> А.Д., </w:t>
            </w:r>
            <w:proofErr w:type="spellStart"/>
            <w:r w:rsidRPr="00F70EEB">
              <w:rPr>
                <w:rFonts w:ascii="Times New Roman" w:hAnsi="Times New Roman"/>
                <w:b w:val="0"/>
                <w:i w:val="0"/>
                <w:sz w:val="20"/>
                <w:szCs w:val="20"/>
              </w:rPr>
              <w:t>Нарбаева</w:t>
            </w:r>
            <w:proofErr w:type="spellEnd"/>
            <w:r w:rsidRPr="00F70EEB">
              <w:rPr>
                <w:rFonts w:ascii="Times New Roman" w:hAnsi="Times New Roman"/>
                <w:b w:val="0"/>
                <w:i w:val="0"/>
                <w:sz w:val="20"/>
                <w:szCs w:val="20"/>
              </w:rPr>
              <w:t xml:space="preserve"> К.Т., </w:t>
            </w:r>
            <w:proofErr w:type="spellStart"/>
            <w:r w:rsidRPr="00F70EEB">
              <w:rPr>
                <w:rFonts w:ascii="Times New Roman" w:hAnsi="Times New Roman"/>
                <w:b w:val="0"/>
                <w:i w:val="0"/>
                <w:sz w:val="20"/>
                <w:szCs w:val="20"/>
              </w:rPr>
              <w:t>Алимбай</w:t>
            </w:r>
            <w:proofErr w:type="spellEnd"/>
            <w:r w:rsidRPr="00F70EEB">
              <w:rPr>
                <w:rFonts w:ascii="Times New Roman" w:hAnsi="Times New Roman"/>
                <w:b w:val="0"/>
                <w:i w:val="0"/>
                <w:sz w:val="20"/>
                <w:szCs w:val="20"/>
              </w:rPr>
              <w:t xml:space="preserve"> А.М.</w:t>
            </w:r>
          </w:p>
        </w:tc>
      </w:tr>
      <w:tr w:rsidR="00400932" w:rsidRPr="00F70EEB" w14:paraId="58721F74" w14:textId="77777777" w:rsidTr="002923D7">
        <w:trPr>
          <w:trHeight w:val="20"/>
        </w:trPr>
        <w:tc>
          <w:tcPr>
            <w:tcW w:w="217" w:type="pct"/>
            <w:vAlign w:val="center"/>
          </w:tcPr>
          <w:p w14:paraId="75E06DC2" w14:textId="77777777" w:rsidR="00400932" w:rsidRPr="00F70EEB" w:rsidRDefault="00400932" w:rsidP="00400932">
            <w:pPr>
              <w:ind w:left="-29" w:right="-108" w:hanging="6"/>
              <w:contextualSpacing/>
              <w:jc w:val="center"/>
              <w:rPr>
                <w:sz w:val="20"/>
              </w:rPr>
            </w:pPr>
            <w:r w:rsidRPr="00F70EEB">
              <w:rPr>
                <w:sz w:val="20"/>
              </w:rPr>
              <w:t>22</w:t>
            </w:r>
          </w:p>
        </w:tc>
        <w:tc>
          <w:tcPr>
            <w:tcW w:w="2474" w:type="pct"/>
          </w:tcPr>
          <w:p w14:paraId="3DDFAED4" w14:textId="77777777" w:rsidR="00400932" w:rsidRPr="00F70EEB" w:rsidRDefault="00400932" w:rsidP="00400932">
            <w:pPr>
              <w:pStyle w:val="TableParagraph"/>
              <w:ind w:right="149"/>
              <w:rPr>
                <w:sz w:val="20"/>
                <w:szCs w:val="20"/>
                <w:shd w:val="clear" w:color="auto" w:fill="FFFFFF"/>
                <w:lang w:val="kk-KZ"/>
              </w:rPr>
            </w:pPr>
            <w:r w:rsidRPr="00A030AB">
              <w:rPr>
                <w:sz w:val="20"/>
                <w:szCs w:val="20"/>
                <w:shd w:val="clear" w:color="auto" w:fill="FFFFFF"/>
                <w:lang w:val="kk-KZ"/>
              </w:rPr>
              <w:t>Антропогендік ықпал әсерінен Алматы қаласының гидрографиялық желісінің өзгеруі</w:t>
            </w:r>
          </w:p>
        </w:tc>
        <w:tc>
          <w:tcPr>
            <w:tcW w:w="1491" w:type="pct"/>
          </w:tcPr>
          <w:p w14:paraId="4942BE87" w14:textId="77777777" w:rsidR="00400932" w:rsidRDefault="00400932" w:rsidP="00400932">
            <w:pPr>
              <w:pStyle w:val="TableParagraph"/>
              <w:jc w:val="both"/>
              <w:rPr>
                <w:sz w:val="20"/>
                <w:szCs w:val="20"/>
                <w:lang w:val="kk-KZ"/>
              </w:rPr>
            </w:pPr>
            <w:r w:rsidRPr="00F70EEB">
              <w:rPr>
                <w:sz w:val="20"/>
                <w:szCs w:val="20"/>
                <w:lang w:val="kk-KZ"/>
              </w:rPr>
              <w:t>Гидрометеорология и экология №4. Алматы, 2021. 38-47 б.</w:t>
            </w:r>
          </w:p>
          <w:p w14:paraId="20940DC6" w14:textId="77777777" w:rsidR="00B311D0" w:rsidRPr="00F70EEB" w:rsidRDefault="00000000" w:rsidP="00400932">
            <w:pPr>
              <w:pStyle w:val="TableParagraph"/>
              <w:jc w:val="both"/>
              <w:rPr>
                <w:sz w:val="20"/>
                <w:szCs w:val="20"/>
                <w:lang w:val="kk-KZ"/>
              </w:rPr>
            </w:pPr>
            <w:hyperlink r:id="rId39" w:history="1">
              <w:r w:rsidR="00B311D0" w:rsidRPr="000A20CF">
                <w:rPr>
                  <w:rStyle w:val="Hyperlink"/>
                  <w:sz w:val="20"/>
                  <w:szCs w:val="20"/>
                  <w:lang w:val="kk-KZ"/>
                </w:rPr>
                <w:t>https://journal.kazhydromet.kz/index.php/kazgidro/article/view/71/2033</w:t>
              </w:r>
            </w:hyperlink>
            <w:r w:rsidR="00B311D0">
              <w:rPr>
                <w:sz w:val="20"/>
                <w:szCs w:val="20"/>
                <w:lang w:val="kk-KZ"/>
              </w:rPr>
              <w:t xml:space="preserve"> </w:t>
            </w:r>
          </w:p>
        </w:tc>
        <w:tc>
          <w:tcPr>
            <w:tcW w:w="818" w:type="pct"/>
          </w:tcPr>
          <w:p w14:paraId="6AE11867" w14:textId="77777777" w:rsidR="00400932" w:rsidRPr="00F70EEB" w:rsidRDefault="00400932" w:rsidP="00400932">
            <w:pPr>
              <w:pStyle w:val="TableParagraph"/>
              <w:ind w:right="130"/>
              <w:rPr>
                <w:sz w:val="20"/>
                <w:szCs w:val="20"/>
                <w:lang w:val="kk-KZ"/>
              </w:rPr>
            </w:pPr>
            <w:r w:rsidRPr="00F70EEB">
              <w:rPr>
                <w:sz w:val="20"/>
                <w:szCs w:val="20"/>
                <w:lang w:val="kk-KZ"/>
              </w:rPr>
              <w:t>Чигринец А.Г., Дускаев К.К., Турсынгали М.Н., Ахметова С.Т.</w:t>
            </w:r>
          </w:p>
        </w:tc>
      </w:tr>
      <w:tr w:rsidR="00400932" w:rsidRPr="00400932" w14:paraId="01BBCBC1" w14:textId="77777777" w:rsidTr="002923D7">
        <w:trPr>
          <w:trHeight w:val="20"/>
        </w:trPr>
        <w:tc>
          <w:tcPr>
            <w:tcW w:w="217" w:type="pct"/>
            <w:vAlign w:val="center"/>
          </w:tcPr>
          <w:p w14:paraId="2D2D7EAE" w14:textId="77777777" w:rsidR="00400932" w:rsidRPr="00F70EEB" w:rsidRDefault="00400932" w:rsidP="00400932">
            <w:pPr>
              <w:ind w:left="-29" w:right="-108" w:hanging="6"/>
              <w:contextualSpacing/>
              <w:jc w:val="center"/>
              <w:rPr>
                <w:sz w:val="20"/>
                <w:lang w:val="kk-KZ"/>
              </w:rPr>
            </w:pPr>
            <w:r w:rsidRPr="00F70EEB">
              <w:rPr>
                <w:sz w:val="20"/>
                <w:lang w:val="kk-KZ"/>
              </w:rPr>
              <w:t>23</w:t>
            </w:r>
          </w:p>
        </w:tc>
        <w:tc>
          <w:tcPr>
            <w:tcW w:w="2474" w:type="pct"/>
          </w:tcPr>
          <w:p w14:paraId="4561B55F" w14:textId="77777777" w:rsidR="00400932" w:rsidRPr="00F70EEB" w:rsidRDefault="00400932" w:rsidP="00400932">
            <w:pPr>
              <w:pStyle w:val="TableParagraph"/>
              <w:ind w:right="149"/>
              <w:rPr>
                <w:sz w:val="20"/>
                <w:szCs w:val="20"/>
                <w:shd w:val="clear" w:color="auto" w:fill="FFFFFF"/>
                <w:lang w:val="kk-KZ"/>
              </w:rPr>
            </w:pPr>
            <w:r w:rsidRPr="00F70EEB">
              <w:rPr>
                <w:sz w:val="20"/>
                <w:szCs w:val="20"/>
                <w:shd w:val="clear" w:color="auto" w:fill="FFFFFF"/>
                <w:lang w:val="kk-KZ"/>
              </w:rPr>
              <w:t>Шілік өзені алабындағы мұздықтық-мореналық көлдерді инвентаризациялау және олардың  орналасу ерекшеліктерін талдау</w:t>
            </w:r>
          </w:p>
        </w:tc>
        <w:tc>
          <w:tcPr>
            <w:tcW w:w="1491" w:type="pct"/>
          </w:tcPr>
          <w:p w14:paraId="5077E762" w14:textId="77777777" w:rsidR="00400932" w:rsidRDefault="00400932" w:rsidP="00400932">
            <w:pPr>
              <w:pStyle w:val="TableParagraph"/>
              <w:jc w:val="both"/>
              <w:rPr>
                <w:sz w:val="20"/>
                <w:szCs w:val="20"/>
                <w:lang w:val="kk-KZ"/>
              </w:rPr>
            </w:pPr>
            <w:r w:rsidRPr="00F70EEB">
              <w:rPr>
                <w:sz w:val="20"/>
                <w:szCs w:val="20"/>
                <w:lang w:val="kk-KZ"/>
              </w:rPr>
              <w:t xml:space="preserve">Вестник КазНУ. Сер. Географическая. №2 (65). Алматы, 2022. 44-54 б.  </w:t>
            </w:r>
          </w:p>
          <w:p w14:paraId="22F48DB2" w14:textId="77777777" w:rsidR="00B35664" w:rsidRPr="00F70EEB" w:rsidRDefault="00000000" w:rsidP="00400932">
            <w:pPr>
              <w:pStyle w:val="TableParagraph"/>
              <w:jc w:val="both"/>
              <w:rPr>
                <w:sz w:val="20"/>
                <w:szCs w:val="20"/>
                <w:lang w:val="kk-KZ"/>
              </w:rPr>
            </w:pPr>
            <w:hyperlink r:id="rId40" w:history="1">
              <w:r w:rsidR="00B35664" w:rsidRPr="000A20CF">
                <w:rPr>
                  <w:rStyle w:val="Hyperlink"/>
                  <w:sz w:val="20"/>
                  <w:szCs w:val="20"/>
                  <w:lang w:val="kk-KZ"/>
                </w:rPr>
                <w:t>https://bulletin-geography.kaznu.kz/index.php/1-geo/article/view/1141/747</w:t>
              </w:r>
            </w:hyperlink>
            <w:r w:rsidR="00B35664">
              <w:rPr>
                <w:sz w:val="20"/>
                <w:szCs w:val="20"/>
                <w:lang w:val="kk-KZ"/>
              </w:rPr>
              <w:t xml:space="preserve"> </w:t>
            </w:r>
          </w:p>
        </w:tc>
        <w:tc>
          <w:tcPr>
            <w:tcW w:w="818" w:type="pct"/>
          </w:tcPr>
          <w:p w14:paraId="1AEC9924" w14:textId="77777777" w:rsidR="00400932" w:rsidRPr="00F70EEB" w:rsidRDefault="00400932" w:rsidP="00400932">
            <w:pPr>
              <w:pStyle w:val="TableParagraph"/>
              <w:ind w:right="130"/>
              <w:rPr>
                <w:sz w:val="20"/>
                <w:szCs w:val="20"/>
                <w:lang w:val="kk-KZ"/>
              </w:rPr>
            </w:pPr>
            <w:r w:rsidRPr="00F70EEB">
              <w:rPr>
                <w:sz w:val="20"/>
                <w:szCs w:val="20"/>
                <w:lang w:val="kk-KZ"/>
              </w:rPr>
              <w:t>Дильдабекова С.Н., Исанова Г.Т., Раймбекова Ж.Т., Касенов М.К.</w:t>
            </w:r>
          </w:p>
        </w:tc>
      </w:tr>
      <w:tr w:rsidR="00400932" w:rsidRPr="00F70EEB" w14:paraId="5D1F079B" w14:textId="77777777" w:rsidTr="002923D7">
        <w:trPr>
          <w:trHeight w:val="20"/>
        </w:trPr>
        <w:tc>
          <w:tcPr>
            <w:tcW w:w="217" w:type="pct"/>
            <w:vAlign w:val="center"/>
          </w:tcPr>
          <w:p w14:paraId="1C845E24" w14:textId="77777777" w:rsidR="00400932" w:rsidRPr="00F70EEB" w:rsidRDefault="00400932" w:rsidP="00400932">
            <w:pPr>
              <w:ind w:left="-29" w:right="-108" w:hanging="6"/>
              <w:contextualSpacing/>
              <w:jc w:val="center"/>
              <w:rPr>
                <w:sz w:val="20"/>
                <w:lang w:val="kk-KZ"/>
              </w:rPr>
            </w:pPr>
            <w:r w:rsidRPr="00F70EEB">
              <w:rPr>
                <w:sz w:val="20"/>
                <w:lang w:val="kk-KZ"/>
              </w:rPr>
              <w:t>24</w:t>
            </w:r>
          </w:p>
        </w:tc>
        <w:tc>
          <w:tcPr>
            <w:tcW w:w="2474" w:type="pct"/>
          </w:tcPr>
          <w:p w14:paraId="1D1C594F" w14:textId="77777777" w:rsidR="00400932" w:rsidRPr="00F70EEB" w:rsidRDefault="00400932" w:rsidP="00400932">
            <w:pPr>
              <w:pStyle w:val="TableParagraph"/>
              <w:ind w:right="149"/>
              <w:rPr>
                <w:sz w:val="20"/>
                <w:szCs w:val="20"/>
                <w:shd w:val="clear" w:color="auto" w:fill="FFFFFF"/>
              </w:rPr>
            </w:pPr>
            <w:r w:rsidRPr="00F70EEB">
              <w:rPr>
                <w:sz w:val="20"/>
                <w:szCs w:val="20"/>
                <w:shd w:val="clear" w:color="auto" w:fill="FFFFFF"/>
              </w:rPr>
              <w:t xml:space="preserve">Оценка колебаний стока р. </w:t>
            </w:r>
            <w:proofErr w:type="spellStart"/>
            <w:r w:rsidRPr="00F70EEB">
              <w:rPr>
                <w:sz w:val="20"/>
                <w:szCs w:val="20"/>
                <w:shd w:val="clear" w:color="auto" w:fill="FFFFFF"/>
              </w:rPr>
              <w:t>Ойыл</w:t>
            </w:r>
            <w:proofErr w:type="spellEnd"/>
            <w:r w:rsidRPr="00F70EEB">
              <w:rPr>
                <w:sz w:val="20"/>
                <w:szCs w:val="20"/>
                <w:shd w:val="clear" w:color="auto" w:fill="FFFFFF"/>
              </w:rPr>
              <w:t xml:space="preserve"> в условиях </w:t>
            </w:r>
            <w:proofErr w:type="spellStart"/>
            <w:r w:rsidRPr="00F70EEB">
              <w:rPr>
                <w:sz w:val="20"/>
                <w:szCs w:val="20"/>
                <w:shd w:val="clear" w:color="auto" w:fill="FFFFFF"/>
              </w:rPr>
              <w:t>нестационарности</w:t>
            </w:r>
            <w:proofErr w:type="spellEnd"/>
            <w:r w:rsidRPr="00F70EEB">
              <w:rPr>
                <w:sz w:val="20"/>
                <w:szCs w:val="20"/>
                <w:shd w:val="clear" w:color="auto" w:fill="FFFFFF"/>
              </w:rPr>
              <w:t xml:space="preserve"> климата</w:t>
            </w:r>
          </w:p>
        </w:tc>
        <w:tc>
          <w:tcPr>
            <w:tcW w:w="1491" w:type="pct"/>
          </w:tcPr>
          <w:p w14:paraId="639AE817" w14:textId="77777777" w:rsidR="00400932" w:rsidRPr="00134263" w:rsidRDefault="00400932" w:rsidP="0090204D">
            <w:pPr>
              <w:pStyle w:val="TableParagraph"/>
              <w:jc w:val="both"/>
              <w:rPr>
                <w:sz w:val="20"/>
                <w:szCs w:val="20"/>
              </w:rPr>
            </w:pPr>
            <w:r w:rsidRPr="00F70EEB">
              <w:rPr>
                <w:sz w:val="20"/>
                <w:szCs w:val="20"/>
                <w:lang w:val="kk-KZ"/>
              </w:rPr>
              <w:t xml:space="preserve">Ізденістер, нәтижелер – Исследования, результаты, </w:t>
            </w:r>
            <w:r w:rsidRPr="00F70EEB">
              <w:rPr>
                <w:sz w:val="20"/>
                <w:szCs w:val="20"/>
              </w:rPr>
              <w:t xml:space="preserve">№3 (99) 2023. С. 272-284. </w:t>
            </w:r>
          </w:p>
          <w:p w14:paraId="48C6A3A1" w14:textId="77777777" w:rsidR="0090204D" w:rsidRPr="0090204D" w:rsidRDefault="00000000" w:rsidP="0090204D">
            <w:pPr>
              <w:pStyle w:val="TableParagraph"/>
              <w:jc w:val="both"/>
              <w:rPr>
                <w:sz w:val="20"/>
                <w:szCs w:val="20"/>
                <w:lang w:val="kk-KZ"/>
              </w:rPr>
            </w:pPr>
            <w:hyperlink r:id="rId41" w:history="1">
              <w:r w:rsidR="0090204D" w:rsidRPr="000A20CF">
                <w:rPr>
                  <w:rStyle w:val="Hyperlink"/>
                  <w:sz w:val="20"/>
                  <w:szCs w:val="20"/>
                  <w:lang w:val="en-US"/>
                </w:rPr>
                <w:t>https</w:t>
              </w:r>
              <w:r w:rsidR="0090204D" w:rsidRPr="00134263">
                <w:rPr>
                  <w:rStyle w:val="Hyperlink"/>
                  <w:sz w:val="20"/>
                  <w:szCs w:val="20"/>
                </w:rPr>
                <w:t>://</w:t>
              </w:r>
              <w:r w:rsidR="0090204D" w:rsidRPr="000A20CF">
                <w:rPr>
                  <w:rStyle w:val="Hyperlink"/>
                  <w:sz w:val="20"/>
                  <w:szCs w:val="20"/>
                  <w:lang w:val="en-US"/>
                </w:rPr>
                <w:t>journal</w:t>
              </w:r>
              <w:r w:rsidR="0090204D" w:rsidRPr="00134263">
                <w:rPr>
                  <w:rStyle w:val="Hyperlink"/>
                  <w:sz w:val="20"/>
                  <w:szCs w:val="20"/>
                </w:rPr>
                <w:t>.</w:t>
              </w:r>
              <w:proofErr w:type="spellStart"/>
              <w:r w:rsidR="0090204D" w:rsidRPr="000A20CF">
                <w:rPr>
                  <w:rStyle w:val="Hyperlink"/>
                  <w:sz w:val="20"/>
                  <w:szCs w:val="20"/>
                  <w:lang w:val="en-US"/>
                </w:rPr>
                <w:t>kaznaru</w:t>
              </w:r>
              <w:proofErr w:type="spellEnd"/>
              <w:r w:rsidR="0090204D" w:rsidRPr="00134263">
                <w:rPr>
                  <w:rStyle w:val="Hyperlink"/>
                  <w:sz w:val="20"/>
                  <w:szCs w:val="20"/>
                </w:rPr>
                <w:t>.</w:t>
              </w:r>
              <w:proofErr w:type="spellStart"/>
              <w:r w:rsidR="0090204D" w:rsidRPr="000A20CF">
                <w:rPr>
                  <w:rStyle w:val="Hyperlink"/>
                  <w:sz w:val="20"/>
                  <w:szCs w:val="20"/>
                  <w:lang w:val="en-US"/>
                </w:rPr>
                <w:t>edu</w:t>
              </w:r>
              <w:proofErr w:type="spellEnd"/>
              <w:r w:rsidR="0090204D" w:rsidRPr="00134263">
                <w:rPr>
                  <w:rStyle w:val="Hyperlink"/>
                  <w:sz w:val="20"/>
                  <w:szCs w:val="20"/>
                </w:rPr>
                <w:t>.</w:t>
              </w:r>
              <w:proofErr w:type="spellStart"/>
              <w:r w:rsidR="0090204D" w:rsidRPr="000A20CF">
                <w:rPr>
                  <w:rStyle w:val="Hyperlink"/>
                  <w:sz w:val="20"/>
                  <w:szCs w:val="20"/>
                  <w:lang w:val="en-US"/>
                </w:rPr>
                <w:t>kz</w:t>
              </w:r>
              <w:proofErr w:type="spellEnd"/>
              <w:r w:rsidR="0090204D" w:rsidRPr="00134263">
                <w:rPr>
                  <w:rStyle w:val="Hyperlink"/>
                  <w:sz w:val="20"/>
                  <w:szCs w:val="20"/>
                </w:rPr>
                <w:t>/</w:t>
              </w:r>
              <w:r w:rsidR="0090204D" w:rsidRPr="000A20CF">
                <w:rPr>
                  <w:rStyle w:val="Hyperlink"/>
                  <w:sz w:val="20"/>
                  <w:szCs w:val="20"/>
                  <w:lang w:val="en-US"/>
                </w:rPr>
                <w:t>index</w:t>
              </w:r>
              <w:r w:rsidR="0090204D" w:rsidRPr="00134263">
                <w:rPr>
                  <w:rStyle w:val="Hyperlink"/>
                  <w:sz w:val="20"/>
                  <w:szCs w:val="20"/>
                </w:rPr>
                <w:t>.</w:t>
              </w:r>
              <w:proofErr w:type="spellStart"/>
              <w:r w:rsidR="0090204D" w:rsidRPr="000A20CF">
                <w:rPr>
                  <w:rStyle w:val="Hyperlink"/>
                  <w:sz w:val="20"/>
                  <w:szCs w:val="20"/>
                  <w:lang w:val="en-US"/>
                </w:rPr>
                <w:t>php</w:t>
              </w:r>
              <w:proofErr w:type="spellEnd"/>
              <w:r w:rsidR="0090204D" w:rsidRPr="00134263">
                <w:rPr>
                  <w:rStyle w:val="Hyperlink"/>
                  <w:sz w:val="20"/>
                  <w:szCs w:val="20"/>
                </w:rPr>
                <w:t>/</w:t>
              </w:r>
              <w:r w:rsidR="0090204D" w:rsidRPr="000A20CF">
                <w:rPr>
                  <w:rStyle w:val="Hyperlink"/>
                  <w:sz w:val="20"/>
                  <w:szCs w:val="20"/>
                  <w:lang w:val="en-US"/>
                </w:rPr>
                <w:t>research</w:t>
              </w:r>
              <w:r w:rsidR="0090204D" w:rsidRPr="00134263">
                <w:rPr>
                  <w:rStyle w:val="Hyperlink"/>
                  <w:sz w:val="20"/>
                  <w:szCs w:val="20"/>
                </w:rPr>
                <w:t>/</w:t>
              </w:r>
              <w:r w:rsidR="0090204D" w:rsidRPr="000A20CF">
                <w:rPr>
                  <w:rStyle w:val="Hyperlink"/>
                  <w:sz w:val="20"/>
                  <w:szCs w:val="20"/>
                  <w:lang w:val="en-US"/>
                </w:rPr>
                <w:t>article</w:t>
              </w:r>
              <w:r w:rsidR="0090204D" w:rsidRPr="00134263">
                <w:rPr>
                  <w:rStyle w:val="Hyperlink"/>
                  <w:sz w:val="20"/>
                  <w:szCs w:val="20"/>
                </w:rPr>
                <w:t>/</w:t>
              </w:r>
              <w:r w:rsidR="0090204D" w:rsidRPr="000A20CF">
                <w:rPr>
                  <w:rStyle w:val="Hyperlink"/>
                  <w:sz w:val="20"/>
                  <w:szCs w:val="20"/>
                  <w:lang w:val="en-US"/>
                </w:rPr>
                <w:t>view</w:t>
              </w:r>
              <w:r w:rsidR="0090204D" w:rsidRPr="00134263">
                <w:rPr>
                  <w:rStyle w:val="Hyperlink"/>
                  <w:sz w:val="20"/>
                  <w:szCs w:val="20"/>
                </w:rPr>
                <w:t>/335/232</w:t>
              </w:r>
            </w:hyperlink>
            <w:r w:rsidR="0090204D">
              <w:rPr>
                <w:sz w:val="20"/>
                <w:szCs w:val="20"/>
                <w:lang w:val="kk-KZ"/>
              </w:rPr>
              <w:t xml:space="preserve"> </w:t>
            </w:r>
          </w:p>
        </w:tc>
        <w:tc>
          <w:tcPr>
            <w:tcW w:w="818" w:type="pct"/>
          </w:tcPr>
          <w:p w14:paraId="07803933" w14:textId="77777777" w:rsidR="00400932" w:rsidRPr="00F70EEB" w:rsidRDefault="00400932" w:rsidP="00400932">
            <w:pPr>
              <w:pStyle w:val="TableParagraph"/>
              <w:ind w:right="130"/>
              <w:rPr>
                <w:sz w:val="20"/>
                <w:szCs w:val="20"/>
                <w:lang w:val="kk-KZ"/>
              </w:rPr>
            </w:pPr>
            <w:r w:rsidRPr="00F70EEB">
              <w:rPr>
                <w:sz w:val="20"/>
                <w:szCs w:val="20"/>
                <w:lang w:val="kk-KZ"/>
              </w:rPr>
              <w:t>Нарбаева К.Т., Акжаркынова А.Н., Кенесова М.Е., Бексултанова Ж.О.</w:t>
            </w:r>
          </w:p>
        </w:tc>
      </w:tr>
      <w:tr w:rsidR="00400932" w:rsidRPr="00134263" w14:paraId="1B92E9AB" w14:textId="77777777" w:rsidTr="002923D7">
        <w:trPr>
          <w:trHeight w:val="20"/>
        </w:trPr>
        <w:tc>
          <w:tcPr>
            <w:tcW w:w="217" w:type="pct"/>
            <w:vAlign w:val="center"/>
          </w:tcPr>
          <w:p w14:paraId="0A73BA5A" w14:textId="77777777" w:rsidR="00400932" w:rsidRPr="00F70EEB" w:rsidRDefault="00400932" w:rsidP="00400932">
            <w:pPr>
              <w:ind w:left="-29" w:right="-108" w:hanging="6"/>
              <w:contextualSpacing/>
              <w:jc w:val="center"/>
              <w:rPr>
                <w:sz w:val="20"/>
                <w:lang w:val="kk-KZ"/>
              </w:rPr>
            </w:pPr>
            <w:r w:rsidRPr="00F70EEB">
              <w:rPr>
                <w:sz w:val="20"/>
                <w:lang w:val="kk-KZ"/>
              </w:rPr>
              <w:t>25</w:t>
            </w:r>
          </w:p>
        </w:tc>
        <w:tc>
          <w:tcPr>
            <w:tcW w:w="2474" w:type="pct"/>
          </w:tcPr>
          <w:p w14:paraId="14C0B789" w14:textId="77777777" w:rsidR="00400932" w:rsidRPr="00F70EEB" w:rsidRDefault="00400932" w:rsidP="00400932">
            <w:pPr>
              <w:pStyle w:val="TableParagraph"/>
              <w:ind w:right="149"/>
              <w:rPr>
                <w:sz w:val="20"/>
                <w:szCs w:val="20"/>
                <w:shd w:val="clear" w:color="auto" w:fill="FFFFFF"/>
                <w:lang w:val="en-US"/>
              </w:rPr>
            </w:pPr>
            <w:r w:rsidRPr="00F70EEB">
              <w:rPr>
                <w:sz w:val="20"/>
                <w:szCs w:val="20"/>
                <w:lang w:val="kk-KZ"/>
              </w:rPr>
              <w:t>Anthropogenic Impacts in the Yesil River Basin</w:t>
            </w:r>
          </w:p>
        </w:tc>
        <w:tc>
          <w:tcPr>
            <w:tcW w:w="1491" w:type="pct"/>
          </w:tcPr>
          <w:p w14:paraId="404DB605" w14:textId="77777777" w:rsidR="00400932" w:rsidRPr="0090204D" w:rsidRDefault="00400932" w:rsidP="00400932">
            <w:pPr>
              <w:pStyle w:val="TableParagraph"/>
              <w:jc w:val="both"/>
              <w:rPr>
                <w:sz w:val="20"/>
                <w:szCs w:val="20"/>
                <w:lang w:val="kk-KZ"/>
              </w:rPr>
            </w:pPr>
            <w:r w:rsidRPr="00F70EEB">
              <w:rPr>
                <w:sz w:val="20"/>
                <w:szCs w:val="20"/>
                <w:lang w:val="kk-KZ"/>
              </w:rPr>
              <w:t xml:space="preserve">Central Asian Journal of Water Research. (2023). 9 (2). 57-75. </w:t>
            </w:r>
            <w:r w:rsidR="0090204D" w:rsidRPr="0090204D">
              <w:rPr>
                <w:lang w:val="kk-KZ"/>
              </w:rPr>
              <w:t xml:space="preserve"> </w:t>
            </w:r>
            <w:hyperlink r:id="rId42" w:history="1">
              <w:r w:rsidR="0090204D" w:rsidRPr="000A20CF">
                <w:rPr>
                  <w:rStyle w:val="Hyperlink"/>
                  <w:sz w:val="20"/>
                  <w:szCs w:val="20"/>
                  <w:lang w:val="kk-KZ"/>
                </w:rPr>
                <w:t>https://water-ca.org/wp-content/uploads/4.-Anthropogenic-Impacts-in-the-Yesil-River-Basin....pdf</w:t>
              </w:r>
            </w:hyperlink>
            <w:r w:rsidR="0090204D">
              <w:rPr>
                <w:sz w:val="20"/>
                <w:szCs w:val="20"/>
                <w:lang w:val="kk-KZ"/>
              </w:rPr>
              <w:t xml:space="preserve"> </w:t>
            </w:r>
          </w:p>
        </w:tc>
        <w:tc>
          <w:tcPr>
            <w:tcW w:w="818" w:type="pct"/>
          </w:tcPr>
          <w:p w14:paraId="004CC0F3" w14:textId="77777777" w:rsidR="00400932" w:rsidRPr="00F70EEB" w:rsidRDefault="00400932" w:rsidP="00400932">
            <w:pPr>
              <w:pStyle w:val="TableParagraph"/>
              <w:ind w:right="130"/>
              <w:rPr>
                <w:sz w:val="20"/>
                <w:szCs w:val="20"/>
                <w:lang w:val="kk-KZ"/>
              </w:rPr>
            </w:pPr>
            <w:r w:rsidRPr="00F70EEB">
              <w:rPr>
                <w:sz w:val="20"/>
                <w:szCs w:val="20"/>
                <w:lang w:val="kk-KZ"/>
              </w:rPr>
              <w:t>Makhmudova L., Ospanova M., Zharylkassyn A., Kanatuly A.</w:t>
            </w:r>
          </w:p>
        </w:tc>
      </w:tr>
      <w:tr w:rsidR="00400932" w:rsidRPr="00400932" w14:paraId="6A1AB1E2" w14:textId="77777777" w:rsidTr="002923D7">
        <w:trPr>
          <w:trHeight w:val="20"/>
        </w:trPr>
        <w:tc>
          <w:tcPr>
            <w:tcW w:w="217" w:type="pct"/>
            <w:vAlign w:val="center"/>
          </w:tcPr>
          <w:p w14:paraId="6E1B1239" w14:textId="77777777" w:rsidR="00400932" w:rsidRPr="00F70EEB" w:rsidRDefault="00400932" w:rsidP="00400932">
            <w:pPr>
              <w:ind w:left="-29" w:right="-108" w:hanging="6"/>
              <w:contextualSpacing/>
              <w:jc w:val="center"/>
              <w:rPr>
                <w:sz w:val="20"/>
                <w:lang w:val="kk-KZ"/>
              </w:rPr>
            </w:pPr>
            <w:r w:rsidRPr="00F70EEB">
              <w:rPr>
                <w:sz w:val="20"/>
                <w:lang w:val="kk-KZ"/>
              </w:rPr>
              <w:t>26</w:t>
            </w:r>
          </w:p>
        </w:tc>
        <w:tc>
          <w:tcPr>
            <w:tcW w:w="2474" w:type="pct"/>
          </w:tcPr>
          <w:p w14:paraId="1F96F96A" w14:textId="77777777" w:rsidR="00400932" w:rsidRPr="00F70EEB" w:rsidRDefault="00400932" w:rsidP="00400932">
            <w:pPr>
              <w:pStyle w:val="TableParagraph"/>
              <w:ind w:right="149"/>
              <w:rPr>
                <w:sz w:val="20"/>
                <w:szCs w:val="20"/>
                <w:shd w:val="clear" w:color="auto" w:fill="FFFFFF"/>
                <w:lang w:val="kk-KZ"/>
              </w:rPr>
            </w:pPr>
            <w:r w:rsidRPr="00F70EEB">
              <w:rPr>
                <w:sz w:val="20"/>
                <w:szCs w:val="20"/>
                <w:shd w:val="clear" w:color="auto" w:fill="FFFFFF"/>
                <w:lang w:val="kk-KZ"/>
              </w:rPr>
              <w:t>Іле Алатауының орталық бөлігіндегі өзен алаптарының сел қауіптілігін бағалау және зоналау</w:t>
            </w:r>
          </w:p>
        </w:tc>
        <w:tc>
          <w:tcPr>
            <w:tcW w:w="1491" w:type="pct"/>
          </w:tcPr>
          <w:p w14:paraId="7DEB0FC7" w14:textId="77777777" w:rsidR="00400932" w:rsidRPr="00F70EEB" w:rsidRDefault="00400932" w:rsidP="00400932">
            <w:pPr>
              <w:pStyle w:val="TableParagraph"/>
              <w:jc w:val="both"/>
              <w:rPr>
                <w:sz w:val="20"/>
                <w:szCs w:val="20"/>
                <w:lang w:val="kk-KZ"/>
              </w:rPr>
            </w:pPr>
            <w:r w:rsidRPr="00F70EEB">
              <w:rPr>
                <w:sz w:val="20"/>
                <w:szCs w:val="20"/>
                <w:lang w:val="kk-KZ"/>
              </w:rPr>
              <w:t xml:space="preserve">Гидрометеорология и экология №4. Алматы, 2023. Б. 34-60. </w:t>
            </w:r>
            <w:r w:rsidR="0090204D" w:rsidRPr="0090204D">
              <w:rPr>
                <w:lang w:val="kk-KZ"/>
              </w:rPr>
              <w:t xml:space="preserve"> </w:t>
            </w:r>
            <w:hyperlink r:id="rId43" w:history="1">
              <w:r w:rsidR="0090204D" w:rsidRPr="000A20CF">
                <w:rPr>
                  <w:rStyle w:val="Hyperlink"/>
                  <w:sz w:val="20"/>
                  <w:szCs w:val="20"/>
                  <w:lang w:val="kk-KZ"/>
                </w:rPr>
                <w:t>https://journal.kazhydromet.kz/index.php/kazgidro/article/view/2030/2226</w:t>
              </w:r>
            </w:hyperlink>
            <w:r w:rsidR="0090204D">
              <w:rPr>
                <w:sz w:val="20"/>
                <w:szCs w:val="20"/>
                <w:lang w:val="kk-KZ"/>
              </w:rPr>
              <w:t xml:space="preserve"> </w:t>
            </w:r>
          </w:p>
        </w:tc>
        <w:tc>
          <w:tcPr>
            <w:tcW w:w="818" w:type="pct"/>
          </w:tcPr>
          <w:p w14:paraId="3DC92EF1" w14:textId="77777777" w:rsidR="00400932" w:rsidRPr="00F70EEB" w:rsidRDefault="00400932" w:rsidP="00400932">
            <w:pPr>
              <w:pStyle w:val="TableParagraph"/>
              <w:ind w:right="130"/>
              <w:rPr>
                <w:sz w:val="20"/>
                <w:szCs w:val="20"/>
                <w:lang w:val="kk-KZ"/>
              </w:rPr>
            </w:pPr>
            <w:r w:rsidRPr="00F70EEB">
              <w:rPr>
                <w:sz w:val="20"/>
                <w:szCs w:val="20"/>
                <w:lang w:val="kk-KZ"/>
              </w:rPr>
              <w:t>Абдуллаева А.С.</w:t>
            </w:r>
          </w:p>
        </w:tc>
      </w:tr>
      <w:tr w:rsidR="00400932" w:rsidRPr="00134263" w14:paraId="54D97C64" w14:textId="77777777" w:rsidTr="002923D7">
        <w:trPr>
          <w:trHeight w:val="20"/>
        </w:trPr>
        <w:tc>
          <w:tcPr>
            <w:tcW w:w="217" w:type="pct"/>
            <w:vAlign w:val="center"/>
          </w:tcPr>
          <w:p w14:paraId="1D271F3E" w14:textId="77777777" w:rsidR="00400932" w:rsidRPr="00F70EEB" w:rsidRDefault="00400932" w:rsidP="00400932">
            <w:pPr>
              <w:ind w:left="-29" w:right="-108" w:hanging="6"/>
              <w:contextualSpacing/>
              <w:jc w:val="center"/>
              <w:rPr>
                <w:sz w:val="20"/>
                <w:lang w:val="kk-KZ"/>
              </w:rPr>
            </w:pPr>
            <w:r w:rsidRPr="00F70EEB">
              <w:rPr>
                <w:sz w:val="20"/>
                <w:lang w:val="kk-KZ"/>
              </w:rPr>
              <w:t>27</w:t>
            </w:r>
          </w:p>
        </w:tc>
        <w:tc>
          <w:tcPr>
            <w:tcW w:w="2474" w:type="pct"/>
          </w:tcPr>
          <w:p w14:paraId="00E655D5" w14:textId="77777777" w:rsidR="00400932" w:rsidRPr="00F70EEB" w:rsidRDefault="00400932" w:rsidP="00400932">
            <w:pPr>
              <w:pStyle w:val="TableParagraph"/>
              <w:jc w:val="both"/>
              <w:rPr>
                <w:sz w:val="20"/>
                <w:szCs w:val="20"/>
                <w:shd w:val="clear" w:color="auto" w:fill="FFFFFF"/>
                <w:lang w:val="kk-KZ"/>
              </w:rPr>
            </w:pPr>
            <w:r w:rsidRPr="00F70EEB">
              <w:rPr>
                <w:sz w:val="20"/>
                <w:szCs w:val="20"/>
                <w:lang w:val="kk-KZ"/>
              </w:rPr>
              <w:t xml:space="preserve">Assessment of changes and use of water resources in the </w:t>
            </w:r>
            <w:r w:rsidRPr="00F70EEB">
              <w:rPr>
                <w:sz w:val="20"/>
                <w:szCs w:val="20"/>
                <w:lang w:val="en-US"/>
              </w:rPr>
              <w:t>S</w:t>
            </w:r>
            <w:r w:rsidRPr="00F70EEB">
              <w:rPr>
                <w:sz w:val="20"/>
                <w:szCs w:val="20"/>
                <w:lang w:val="kk-KZ"/>
              </w:rPr>
              <w:t>yrdarya river</w:t>
            </w:r>
          </w:p>
        </w:tc>
        <w:tc>
          <w:tcPr>
            <w:tcW w:w="1491" w:type="pct"/>
          </w:tcPr>
          <w:p w14:paraId="1F778AB9" w14:textId="77777777" w:rsidR="00400932" w:rsidRDefault="00400932" w:rsidP="0090204D">
            <w:pPr>
              <w:pStyle w:val="TableParagraph"/>
              <w:jc w:val="both"/>
              <w:rPr>
                <w:sz w:val="20"/>
                <w:szCs w:val="20"/>
                <w:lang w:val="kk-KZ"/>
              </w:rPr>
            </w:pPr>
            <w:r w:rsidRPr="00F70EEB">
              <w:rPr>
                <w:sz w:val="20"/>
                <w:szCs w:val="20"/>
                <w:lang w:val="kk-KZ"/>
              </w:rPr>
              <w:t>Ізденістер, нәтижелер – Исследования, результаты,</w:t>
            </w:r>
            <w:r w:rsidRPr="00F70EEB">
              <w:rPr>
                <w:sz w:val="20"/>
                <w:szCs w:val="20"/>
              </w:rPr>
              <w:t xml:space="preserve"> №4 (100) 2023. </w:t>
            </w:r>
            <w:r w:rsidRPr="00F70EEB">
              <w:rPr>
                <w:sz w:val="20"/>
                <w:szCs w:val="20"/>
                <w:lang w:val="en-US"/>
              </w:rPr>
              <w:t>P</w:t>
            </w:r>
            <w:r w:rsidR="0090204D">
              <w:rPr>
                <w:sz w:val="20"/>
                <w:szCs w:val="20"/>
              </w:rPr>
              <w:t>. 186-199</w:t>
            </w:r>
            <w:r w:rsidR="0090204D">
              <w:rPr>
                <w:sz w:val="20"/>
                <w:szCs w:val="20"/>
                <w:lang w:val="kk-KZ"/>
              </w:rPr>
              <w:t>.</w:t>
            </w:r>
          </w:p>
          <w:p w14:paraId="4811937B" w14:textId="77777777" w:rsidR="0090204D" w:rsidRPr="0090204D" w:rsidRDefault="00000000" w:rsidP="0090204D">
            <w:pPr>
              <w:pStyle w:val="TableParagraph"/>
              <w:jc w:val="both"/>
              <w:rPr>
                <w:sz w:val="20"/>
                <w:szCs w:val="20"/>
                <w:lang w:val="kk-KZ"/>
              </w:rPr>
            </w:pPr>
            <w:hyperlink r:id="rId44" w:history="1">
              <w:r w:rsidR="0090204D" w:rsidRPr="000A20CF">
                <w:rPr>
                  <w:rStyle w:val="Hyperlink"/>
                  <w:sz w:val="20"/>
                  <w:szCs w:val="20"/>
                  <w:lang w:val="kk-KZ"/>
                </w:rPr>
                <w:t>https://journal.kaznaru.edu.kz/index.php/research/article/view/429/263</w:t>
              </w:r>
            </w:hyperlink>
            <w:r w:rsidR="0090204D">
              <w:rPr>
                <w:sz w:val="20"/>
                <w:szCs w:val="20"/>
                <w:lang w:val="kk-KZ"/>
              </w:rPr>
              <w:t xml:space="preserve"> </w:t>
            </w:r>
          </w:p>
        </w:tc>
        <w:tc>
          <w:tcPr>
            <w:tcW w:w="818" w:type="pct"/>
          </w:tcPr>
          <w:p w14:paraId="6553A478" w14:textId="77777777" w:rsidR="00400932" w:rsidRPr="0090204D" w:rsidRDefault="00400932" w:rsidP="00400932">
            <w:pPr>
              <w:pStyle w:val="TableParagraph"/>
              <w:ind w:right="130"/>
              <w:rPr>
                <w:sz w:val="20"/>
                <w:szCs w:val="20"/>
                <w:lang w:val="kk-KZ"/>
              </w:rPr>
            </w:pPr>
            <w:r w:rsidRPr="00F70EEB">
              <w:rPr>
                <w:sz w:val="20"/>
                <w:szCs w:val="20"/>
                <w:lang w:val="kk-KZ"/>
              </w:rPr>
              <w:t>К.Т. Narbayeva, Zh.А. Zhanabayeva, Ye.Т. Kaipbayev,</w:t>
            </w:r>
            <w:r w:rsidRPr="0090204D">
              <w:rPr>
                <w:sz w:val="20"/>
                <w:szCs w:val="20"/>
                <w:lang w:val="kk-KZ"/>
              </w:rPr>
              <w:t xml:space="preserve"> </w:t>
            </w:r>
            <w:r w:rsidRPr="00F70EEB">
              <w:rPr>
                <w:sz w:val="20"/>
                <w:szCs w:val="20"/>
                <w:lang w:val="kk-KZ"/>
              </w:rPr>
              <w:t>О.Zh. Taukebayev</w:t>
            </w:r>
          </w:p>
        </w:tc>
      </w:tr>
      <w:tr w:rsidR="00400932" w:rsidRPr="00F70EEB" w14:paraId="47C6EE5D" w14:textId="77777777" w:rsidTr="00400932">
        <w:trPr>
          <w:trHeight w:val="20"/>
        </w:trPr>
        <w:tc>
          <w:tcPr>
            <w:tcW w:w="5000" w:type="pct"/>
            <w:gridSpan w:val="4"/>
            <w:vAlign w:val="center"/>
          </w:tcPr>
          <w:p w14:paraId="3685D847" w14:textId="77777777" w:rsidR="00400932" w:rsidRPr="00400932" w:rsidRDefault="00400932" w:rsidP="00400932">
            <w:pPr>
              <w:pStyle w:val="TableParagraph"/>
              <w:ind w:right="130"/>
              <w:jc w:val="center"/>
              <w:rPr>
                <w:sz w:val="20"/>
                <w:szCs w:val="20"/>
                <w:lang w:val="kk-KZ"/>
              </w:rPr>
            </w:pPr>
            <w:r w:rsidRPr="00F70EEB">
              <w:rPr>
                <w:sz w:val="20"/>
              </w:rPr>
              <w:t>Статьи</w:t>
            </w:r>
            <w:r>
              <w:rPr>
                <w:sz w:val="20"/>
                <w:lang w:val="kk-KZ"/>
              </w:rPr>
              <w:t xml:space="preserve"> в международных изданиях</w:t>
            </w:r>
          </w:p>
        </w:tc>
      </w:tr>
      <w:tr w:rsidR="00400932" w:rsidRPr="00134263" w14:paraId="144CFA36" w14:textId="77777777" w:rsidTr="002923D7">
        <w:trPr>
          <w:trHeight w:val="20"/>
        </w:trPr>
        <w:tc>
          <w:tcPr>
            <w:tcW w:w="217" w:type="pct"/>
            <w:vAlign w:val="center"/>
          </w:tcPr>
          <w:p w14:paraId="35B34612" w14:textId="77777777" w:rsidR="00400932" w:rsidRPr="00400932" w:rsidRDefault="00400932" w:rsidP="00400932">
            <w:pPr>
              <w:ind w:left="-29" w:right="-108" w:hanging="6"/>
              <w:contextualSpacing/>
              <w:jc w:val="center"/>
              <w:rPr>
                <w:sz w:val="20"/>
                <w:lang w:val="kk-KZ"/>
              </w:rPr>
            </w:pPr>
            <w:r>
              <w:rPr>
                <w:sz w:val="20"/>
                <w:lang w:val="kk-KZ"/>
              </w:rPr>
              <w:t>1</w:t>
            </w:r>
          </w:p>
        </w:tc>
        <w:tc>
          <w:tcPr>
            <w:tcW w:w="2474" w:type="pct"/>
          </w:tcPr>
          <w:p w14:paraId="25E9699E" w14:textId="77777777" w:rsidR="00400932" w:rsidRDefault="00400932" w:rsidP="00400932">
            <w:pPr>
              <w:rPr>
                <w:sz w:val="20"/>
                <w:lang w:val="en-US"/>
              </w:rPr>
            </w:pPr>
            <w:r w:rsidRPr="00400932">
              <w:rPr>
                <w:sz w:val="20"/>
                <w:lang w:val="en-US"/>
              </w:rPr>
              <w:t xml:space="preserve">Estimation of spring runoff characteristics of lowland rivers in </w:t>
            </w:r>
            <w:proofErr w:type="spellStart"/>
            <w:r w:rsidRPr="00400932">
              <w:rPr>
                <w:sz w:val="20"/>
                <w:lang w:val="en-US"/>
              </w:rPr>
              <w:t>Kazakstan</w:t>
            </w:r>
            <w:proofErr w:type="spellEnd"/>
          </w:p>
          <w:p w14:paraId="3993E3AD" w14:textId="5F256317" w:rsidR="00945001" w:rsidRPr="00945001" w:rsidRDefault="00945001" w:rsidP="00400932">
            <w:pPr>
              <w:rPr>
                <w:sz w:val="20"/>
                <w:lang w:val="kk-KZ"/>
              </w:rPr>
            </w:pPr>
            <w:hyperlink r:id="rId45" w:history="1">
              <w:r w:rsidRPr="00065FE8">
                <w:rPr>
                  <w:rStyle w:val="Hyperlink"/>
                  <w:sz w:val="20"/>
                  <w:lang w:val="en-US"/>
                </w:rPr>
                <w:t>https://www.scopus.com/authid/detail.uri?authorId=57195243363</w:t>
              </w:r>
            </w:hyperlink>
            <w:r>
              <w:rPr>
                <w:sz w:val="20"/>
                <w:lang w:val="kk-KZ"/>
              </w:rPr>
              <w:t xml:space="preserve"> </w:t>
            </w:r>
          </w:p>
        </w:tc>
        <w:tc>
          <w:tcPr>
            <w:tcW w:w="1491" w:type="pct"/>
          </w:tcPr>
          <w:p w14:paraId="79923418" w14:textId="77777777" w:rsidR="00400932" w:rsidRPr="00F70EEB" w:rsidRDefault="00400932" w:rsidP="00400932">
            <w:pPr>
              <w:rPr>
                <w:sz w:val="20"/>
                <w:lang w:val="en-US" w:eastAsia="en-US"/>
              </w:rPr>
            </w:pPr>
            <w:r w:rsidRPr="00400932">
              <w:rPr>
                <w:sz w:val="20"/>
                <w:lang w:val="en-US" w:eastAsia="en-US"/>
              </w:rPr>
              <w:t xml:space="preserve">Journal of </w:t>
            </w:r>
            <w:proofErr w:type="spellStart"/>
            <w:r w:rsidRPr="00400932">
              <w:rPr>
                <w:sz w:val="20"/>
                <w:lang w:val="en-US" w:eastAsia="en-US"/>
              </w:rPr>
              <w:t>Enviromental</w:t>
            </w:r>
            <w:proofErr w:type="spellEnd"/>
            <w:r w:rsidRPr="00400932">
              <w:rPr>
                <w:sz w:val="20"/>
                <w:lang w:val="en-US" w:eastAsia="en-US"/>
              </w:rPr>
              <w:t xml:space="preserve"> Management and Tourism. Spring 2017. Vol. VIII, Issue 1 (17) </w:t>
            </w:r>
            <w:proofErr w:type="spellStart"/>
            <w:r w:rsidRPr="00400932">
              <w:rPr>
                <w:sz w:val="20"/>
                <w:lang w:val="en-US" w:eastAsia="en-US"/>
              </w:rPr>
              <w:t>рр</w:t>
            </w:r>
            <w:proofErr w:type="spellEnd"/>
            <w:r w:rsidRPr="00400932">
              <w:rPr>
                <w:sz w:val="20"/>
                <w:lang w:val="en-US" w:eastAsia="en-US"/>
              </w:rPr>
              <w:t>. 195-206</w:t>
            </w:r>
          </w:p>
        </w:tc>
        <w:tc>
          <w:tcPr>
            <w:tcW w:w="818" w:type="pct"/>
          </w:tcPr>
          <w:p w14:paraId="78E56B29" w14:textId="77777777" w:rsidR="00400932" w:rsidRPr="00F70EEB" w:rsidRDefault="00400932" w:rsidP="00400932">
            <w:pPr>
              <w:pStyle w:val="Heading2"/>
              <w:spacing w:before="0" w:after="0"/>
              <w:ind w:firstLine="0"/>
              <w:rPr>
                <w:rFonts w:ascii="Times New Roman" w:hAnsi="Times New Roman"/>
                <w:b w:val="0"/>
                <w:i w:val="0"/>
                <w:sz w:val="20"/>
                <w:szCs w:val="20"/>
                <w:lang w:val="en-US"/>
              </w:rPr>
            </w:pPr>
            <w:r w:rsidRPr="00400932">
              <w:rPr>
                <w:rFonts w:ascii="Times New Roman" w:hAnsi="Times New Roman"/>
                <w:b w:val="0"/>
                <w:i w:val="0"/>
                <w:sz w:val="20"/>
                <w:szCs w:val="20"/>
                <w:lang w:val="en-US"/>
              </w:rPr>
              <w:t xml:space="preserve">Dinara </w:t>
            </w:r>
            <w:proofErr w:type="spellStart"/>
            <w:r w:rsidRPr="00400932">
              <w:rPr>
                <w:rFonts w:ascii="Times New Roman" w:hAnsi="Times New Roman"/>
                <w:b w:val="0"/>
                <w:i w:val="0"/>
                <w:sz w:val="20"/>
                <w:szCs w:val="20"/>
                <w:lang w:val="en-US"/>
              </w:rPr>
              <w:t>Arystambekova</w:t>
            </w:r>
            <w:proofErr w:type="spellEnd"/>
            <w:r w:rsidRPr="00400932">
              <w:rPr>
                <w:rFonts w:ascii="Times New Roman" w:hAnsi="Times New Roman"/>
                <w:b w:val="0"/>
                <w:i w:val="0"/>
                <w:sz w:val="20"/>
                <w:szCs w:val="20"/>
                <w:lang w:val="en-US"/>
              </w:rPr>
              <w:t xml:space="preserve">, Saken </w:t>
            </w:r>
            <w:proofErr w:type="spellStart"/>
            <w:r w:rsidRPr="00400932">
              <w:rPr>
                <w:rFonts w:ascii="Times New Roman" w:hAnsi="Times New Roman"/>
                <w:b w:val="0"/>
                <w:i w:val="0"/>
                <w:sz w:val="20"/>
                <w:szCs w:val="20"/>
                <w:lang w:val="en-US"/>
              </w:rPr>
              <w:t>Davletgaliev</w:t>
            </w:r>
            <w:proofErr w:type="spellEnd"/>
            <w:r w:rsidRPr="00400932">
              <w:rPr>
                <w:rFonts w:ascii="Times New Roman" w:hAnsi="Times New Roman"/>
                <w:b w:val="0"/>
                <w:i w:val="0"/>
                <w:sz w:val="20"/>
                <w:szCs w:val="20"/>
                <w:lang w:val="en-US"/>
              </w:rPr>
              <w:t xml:space="preserve">, Aleksandr </w:t>
            </w:r>
            <w:proofErr w:type="spellStart"/>
            <w:r w:rsidRPr="00400932">
              <w:rPr>
                <w:rFonts w:ascii="Times New Roman" w:hAnsi="Times New Roman"/>
                <w:b w:val="0"/>
                <w:i w:val="0"/>
                <w:sz w:val="20"/>
                <w:szCs w:val="20"/>
                <w:lang w:val="en-US"/>
              </w:rPr>
              <w:t>Chigrinets</w:t>
            </w:r>
            <w:proofErr w:type="spellEnd"/>
            <w:r w:rsidRPr="00400932">
              <w:rPr>
                <w:rFonts w:ascii="Times New Roman" w:hAnsi="Times New Roman"/>
                <w:b w:val="0"/>
                <w:i w:val="0"/>
                <w:sz w:val="20"/>
                <w:szCs w:val="20"/>
                <w:lang w:val="en-US"/>
              </w:rPr>
              <w:t xml:space="preserve">, Daulet </w:t>
            </w:r>
            <w:proofErr w:type="spellStart"/>
            <w:r w:rsidRPr="00400932">
              <w:rPr>
                <w:rFonts w:ascii="Times New Roman" w:hAnsi="Times New Roman"/>
                <w:b w:val="0"/>
                <w:i w:val="0"/>
                <w:sz w:val="20"/>
                <w:szCs w:val="20"/>
                <w:lang w:val="en-US"/>
              </w:rPr>
              <w:t>Jussupbekov</w:t>
            </w:r>
            <w:proofErr w:type="spellEnd"/>
          </w:p>
        </w:tc>
      </w:tr>
      <w:tr w:rsidR="00400932" w:rsidRPr="00134263" w14:paraId="5CC99FC1" w14:textId="77777777" w:rsidTr="002923D7">
        <w:trPr>
          <w:trHeight w:val="20"/>
        </w:trPr>
        <w:tc>
          <w:tcPr>
            <w:tcW w:w="217" w:type="pct"/>
            <w:vAlign w:val="center"/>
          </w:tcPr>
          <w:p w14:paraId="682795E6" w14:textId="77777777" w:rsidR="00400932" w:rsidRPr="00400932" w:rsidRDefault="00400932" w:rsidP="00400932">
            <w:pPr>
              <w:ind w:left="-29" w:right="-108" w:hanging="6"/>
              <w:contextualSpacing/>
              <w:jc w:val="center"/>
              <w:rPr>
                <w:sz w:val="20"/>
                <w:lang w:val="kk-KZ"/>
              </w:rPr>
            </w:pPr>
            <w:r>
              <w:rPr>
                <w:sz w:val="20"/>
                <w:lang w:val="kk-KZ"/>
              </w:rPr>
              <w:t>2</w:t>
            </w:r>
          </w:p>
        </w:tc>
        <w:tc>
          <w:tcPr>
            <w:tcW w:w="2474" w:type="pct"/>
          </w:tcPr>
          <w:p w14:paraId="51AE7FCE" w14:textId="4A75C9C1" w:rsidR="00400932" w:rsidRDefault="00400932" w:rsidP="00400932">
            <w:pPr>
              <w:rPr>
                <w:sz w:val="20"/>
                <w:lang w:val="en-US"/>
              </w:rPr>
            </w:pPr>
            <w:r w:rsidRPr="00400932">
              <w:rPr>
                <w:sz w:val="20"/>
                <w:lang w:val="en-US"/>
              </w:rPr>
              <w:t xml:space="preserve">Evaluation and </w:t>
            </w:r>
            <w:proofErr w:type="spellStart"/>
            <w:r w:rsidRPr="00400932">
              <w:rPr>
                <w:sz w:val="20"/>
                <w:lang w:val="en-US"/>
              </w:rPr>
              <w:t>dinamics</w:t>
            </w:r>
            <w:proofErr w:type="spellEnd"/>
            <w:r w:rsidRPr="00400932">
              <w:rPr>
                <w:sz w:val="20"/>
                <w:lang w:val="en-US"/>
              </w:rPr>
              <w:t xml:space="preserve"> of the glacial runoff of the rivers of the Ile Alatau </w:t>
            </w:r>
            <w:proofErr w:type="spellStart"/>
            <w:r w:rsidRPr="00400932">
              <w:rPr>
                <w:sz w:val="20"/>
                <w:lang w:val="en-US"/>
              </w:rPr>
              <w:t>Nothern</w:t>
            </w:r>
            <w:proofErr w:type="spellEnd"/>
            <w:r w:rsidRPr="00400932">
              <w:rPr>
                <w:sz w:val="20"/>
                <w:lang w:val="en-US"/>
              </w:rPr>
              <w:t xml:space="preserve"> slope in the context of Global Warming</w:t>
            </w:r>
          </w:p>
          <w:p w14:paraId="23C9BC91" w14:textId="6D8CAB6F" w:rsidR="00945001" w:rsidRPr="00400932" w:rsidRDefault="00945001" w:rsidP="00400932">
            <w:pPr>
              <w:rPr>
                <w:sz w:val="20"/>
                <w:lang w:val="en-US"/>
              </w:rPr>
            </w:pPr>
            <w:r w:rsidRPr="00945001">
              <w:rPr>
                <w:sz w:val="20"/>
                <w:lang w:val="en-US"/>
              </w:rPr>
              <w:lastRenderedPageBreak/>
              <w:t>https://www.scopus.com/authid/detail.uri?authorId=57195243363</w:t>
            </w:r>
          </w:p>
          <w:p w14:paraId="2E69E737" w14:textId="77777777" w:rsidR="00400932" w:rsidRPr="00F70EEB" w:rsidRDefault="00400932" w:rsidP="00400932">
            <w:pPr>
              <w:rPr>
                <w:sz w:val="20"/>
                <w:lang w:val="en-US"/>
              </w:rPr>
            </w:pPr>
          </w:p>
        </w:tc>
        <w:tc>
          <w:tcPr>
            <w:tcW w:w="1491" w:type="pct"/>
          </w:tcPr>
          <w:p w14:paraId="2FD7F99B" w14:textId="77777777" w:rsidR="00400932" w:rsidRPr="00400932" w:rsidRDefault="00400932" w:rsidP="00400932">
            <w:pPr>
              <w:rPr>
                <w:sz w:val="20"/>
                <w:lang w:val="en-US"/>
              </w:rPr>
            </w:pPr>
            <w:r w:rsidRPr="00400932">
              <w:rPr>
                <w:sz w:val="20"/>
                <w:lang w:val="en-US"/>
              </w:rPr>
              <w:lastRenderedPageBreak/>
              <w:t xml:space="preserve">International Journal of Engineering Research and Technology. ISSN 0974-3154, Volume 13, Number </w:t>
            </w:r>
            <w:r w:rsidRPr="00400932">
              <w:rPr>
                <w:sz w:val="20"/>
                <w:lang w:val="en-US"/>
              </w:rPr>
              <w:lastRenderedPageBreak/>
              <w:t>3 (2020), pp. 419-426 © International Research Publication House. http://www.irphouse.com</w:t>
            </w:r>
          </w:p>
          <w:p w14:paraId="0B8F73DF" w14:textId="77777777" w:rsidR="00400932" w:rsidRPr="00400932" w:rsidRDefault="00400932" w:rsidP="00400932">
            <w:pPr>
              <w:rPr>
                <w:sz w:val="20"/>
                <w:lang w:val="en-US"/>
              </w:rPr>
            </w:pPr>
          </w:p>
        </w:tc>
        <w:tc>
          <w:tcPr>
            <w:tcW w:w="818" w:type="pct"/>
          </w:tcPr>
          <w:p w14:paraId="195CED35" w14:textId="77777777" w:rsidR="00400932" w:rsidRPr="00400932" w:rsidRDefault="00400932" w:rsidP="00400932">
            <w:pPr>
              <w:rPr>
                <w:sz w:val="20"/>
                <w:lang w:val="en-US"/>
              </w:rPr>
            </w:pPr>
            <w:r w:rsidRPr="00400932">
              <w:rPr>
                <w:sz w:val="20"/>
                <w:lang w:val="en-US"/>
              </w:rPr>
              <w:lastRenderedPageBreak/>
              <w:t xml:space="preserve">A.G. </w:t>
            </w:r>
            <w:proofErr w:type="spellStart"/>
            <w:r w:rsidRPr="00400932">
              <w:rPr>
                <w:sz w:val="20"/>
                <w:lang w:val="en-US"/>
              </w:rPr>
              <w:t>Chigrinets</w:t>
            </w:r>
            <w:proofErr w:type="spellEnd"/>
            <w:r w:rsidRPr="00400932">
              <w:rPr>
                <w:sz w:val="20"/>
                <w:lang w:val="en-US"/>
              </w:rPr>
              <w:t xml:space="preserve">, L.P. Mazur, K.K. </w:t>
            </w:r>
            <w:proofErr w:type="spellStart"/>
            <w:r w:rsidRPr="00400932">
              <w:rPr>
                <w:sz w:val="20"/>
                <w:lang w:val="en-US"/>
              </w:rPr>
              <w:t>Duskaev</w:t>
            </w:r>
            <w:proofErr w:type="spellEnd"/>
            <w:r w:rsidRPr="00400932">
              <w:rPr>
                <w:sz w:val="20"/>
                <w:lang w:val="en-US"/>
              </w:rPr>
              <w:t xml:space="preserve">, </w:t>
            </w:r>
            <w:proofErr w:type="spellStart"/>
            <w:r w:rsidRPr="00400932">
              <w:rPr>
                <w:sz w:val="20"/>
                <w:lang w:val="en-US"/>
              </w:rPr>
              <w:lastRenderedPageBreak/>
              <w:t>L.Yu</w:t>
            </w:r>
            <w:proofErr w:type="spellEnd"/>
            <w:r w:rsidRPr="00400932">
              <w:rPr>
                <w:sz w:val="20"/>
                <w:lang w:val="en-US"/>
              </w:rPr>
              <w:t xml:space="preserve">. </w:t>
            </w:r>
            <w:proofErr w:type="spellStart"/>
            <w:r w:rsidRPr="00400932">
              <w:rPr>
                <w:sz w:val="20"/>
                <w:lang w:val="en-US"/>
              </w:rPr>
              <w:t>Chigrinets</w:t>
            </w:r>
            <w:proofErr w:type="spellEnd"/>
            <w:r w:rsidRPr="00400932">
              <w:rPr>
                <w:sz w:val="20"/>
                <w:lang w:val="en-US"/>
              </w:rPr>
              <w:t>, S.T. Akhmetova</w:t>
            </w:r>
          </w:p>
          <w:p w14:paraId="1D04D0C4" w14:textId="77777777" w:rsidR="00400932" w:rsidRPr="00400932" w:rsidRDefault="00400932" w:rsidP="00400932">
            <w:pPr>
              <w:pStyle w:val="Heading2"/>
              <w:spacing w:before="0" w:after="0"/>
              <w:ind w:firstLine="0"/>
              <w:rPr>
                <w:rFonts w:ascii="Times New Roman" w:hAnsi="Times New Roman"/>
                <w:b w:val="0"/>
                <w:bCs w:val="0"/>
                <w:i w:val="0"/>
                <w:iCs w:val="0"/>
                <w:sz w:val="20"/>
                <w:szCs w:val="20"/>
                <w:lang w:val="en-US" w:eastAsia="ru-RU"/>
              </w:rPr>
            </w:pPr>
          </w:p>
        </w:tc>
      </w:tr>
      <w:tr w:rsidR="00400932" w:rsidRPr="00134263" w14:paraId="102F26BE" w14:textId="77777777" w:rsidTr="002923D7">
        <w:trPr>
          <w:trHeight w:val="20"/>
        </w:trPr>
        <w:tc>
          <w:tcPr>
            <w:tcW w:w="217" w:type="pct"/>
            <w:vAlign w:val="center"/>
          </w:tcPr>
          <w:p w14:paraId="3E02A3ED" w14:textId="77777777" w:rsidR="00400932" w:rsidRPr="00400932" w:rsidRDefault="00400932" w:rsidP="00400932">
            <w:pPr>
              <w:ind w:left="-29" w:right="-108" w:hanging="6"/>
              <w:contextualSpacing/>
              <w:jc w:val="center"/>
              <w:rPr>
                <w:sz w:val="20"/>
                <w:lang w:val="kk-KZ"/>
              </w:rPr>
            </w:pPr>
            <w:r>
              <w:rPr>
                <w:sz w:val="20"/>
                <w:lang w:val="kk-KZ"/>
              </w:rPr>
              <w:lastRenderedPageBreak/>
              <w:t>3</w:t>
            </w:r>
          </w:p>
        </w:tc>
        <w:tc>
          <w:tcPr>
            <w:tcW w:w="2474" w:type="pct"/>
          </w:tcPr>
          <w:p w14:paraId="3D269DB5" w14:textId="77777777" w:rsidR="00945001" w:rsidRDefault="00400932" w:rsidP="00400932">
            <w:pPr>
              <w:rPr>
                <w:sz w:val="20"/>
                <w:lang w:val="kk-KZ"/>
              </w:rPr>
            </w:pPr>
            <w:r w:rsidRPr="00F70EEB">
              <w:rPr>
                <w:sz w:val="20"/>
                <w:lang w:val="en-US"/>
              </w:rPr>
              <w:t xml:space="preserve">Determination of the runoff characteristics of the Yesil river basin based on </w:t>
            </w:r>
            <w:proofErr w:type="spellStart"/>
            <w:r w:rsidRPr="00F70EEB">
              <w:rPr>
                <w:sz w:val="20"/>
                <w:lang w:val="en-US"/>
              </w:rPr>
              <w:t>gis</w:t>
            </w:r>
            <w:proofErr w:type="spellEnd"/>
            <w:r w:rsidRPr="00F70EEB">
              <w:rPr>
                <w:sz w:val="20"/>
                <w:lang w:val="en-US"/>
              </w:rPr>
              <w:t xml:space="preserve"> technologies</w:t>
            </w:r>
            <w:r w:rsidR="00945001">
              <w:rPr>
                <w:sz w:val="20"/>
                <w:lang w:val="kk-KZ"/>
              </w:rPr>
              <w:t xml:space="preserve"> </w:t>
            </w:r>
          </w:p>
          <w:p w14:paraId="06579BC2" w14:textId="57515ED5" w:rsidR="00400932" w:rsidRPr="00945001" w:rsidRDefault="00945001" w:rsidP="00400932">
            <w:pPr>
              <w:rPr>
                <w:sz w:val="20"/>
                <w:lang w:val="kk-KZ"/>
              </w:rPr>
            </w:pPr>
            <w:hyperlink r:id="rId46" w:history="1">
              <w:r w:rsidRPr="00065FE8">
                <w:rPr>
                  <w:rStyle w:val="Hyperlink"/>
                  <w:sz w:val="20"/>
                  <w:lang w:val="kk-KZ"/>
                </w:rPr>
                <w:t>https://www.scopus.com/authid/detail.uri?authorId=57195243363</w:t>
              </w:r>
            </w:hyperlink>
            <w:r>
              <w:rPr>
                <w:sz w:val="20"/>
                <w:lang w:val="kk-KZ"/>
              </w:rPr>
              <w:t xml:space="preserve"> </w:t>
            </w:r>
          </w:p>
        </w:tc>
        <w:tc>
          <w:tcPr>
            <w:tcW w:w="1491" w:type="pct"/>
          </w:tcPr>
          <w:p w14:paraId="69FF2117" w14:textId="77777777" w:rsidR="00400932" w:rsidRPr="00F70EEB" w:rsidRDefault="00400932" w:rsidP="00400932">
            <w:pPr>
              <w:rPr>
                <w:sz w:val="20"/>
                <w:lang w:val="en-US" w:eastAsia="en-US"/>
              </w:rPr>
            </w:pPr>
            <w:r w:rsidRPr="00F70EEB">
              <w:rPr>
                <w:sz w:val="20"/>
                <w:lang w:eastAsia="en-US"/>
              </w:rPr>
              <w:t xml:space="preserve">Известия НАН РК. Серия геологии и технических наук. </w:t>
            </w:r>
            <w:r w:rsidRPr="00F70EEB">
              <w:rPr>
                <w:sz w:val="20"/>
                <w:lang w:val="en-US" w:eastAsia="en-US"/>
              </w:rPr>
              <w:t xml:space="preserve">№ 446, </w:t>
            </w:r>
            <w:proofErr w:type="spellStart"/>
            <w:r w:rsidRPr="00F70EEB">
              <w:rPr>
                <w:sz w:val="20"/>
                <w:lang w:val="en-US" w:eastAsia="en-US"/>
              </w:rPr>
              <w:t>Алматы</w:t>
            </w:r>
            <w:proofErr w:type="spellEnd"/>
            <w:r w:rsidRPr="00F70EEB">
              <w:rPr>
                <w:sz w:val="20"/>
                <w:lang w:val="en-US" w:eastAsia="en-US"/>
              </w:rPr>
              <w:t>, 2021. 74-81 с</w:t>
            </w:r>
          </w:p>
        </w:tc>
        <w:tc>
          <w:tcPr>
            <w:tcW w:w="818" w:type="pct"/>
          </w:tcPr>
          <w:p w14:paraId="7BA5515C" w14:textId="77777777" w:rsidR="00400932" w:rsidRPr="00F70EEB" w:rsidRDefault="00400932" w:rsidP="00400932">
            <w:pPr>
              <w:pStyle w:val="Heading2"/>
              <w:spacing w:before="0" w:after="0"/>
              <w:ind w:firstLine="0"/>
              <w:rPr>
                <w:rFonts w:ascii="Times New Roman" w:hAnsi="Times New Roman"/>
                <w:b w:val="0"/>
                <w:i w:val="0"/>
                <w:sz w:val="20"/>
                <w:szCs w:val="20"/>
                <w:lang w:val="en-US"/>
              </w:rPr>
            </w:pPr>
            <w:r w:rsidRPr="00F70EEB">
              <w:rPr>
                <w:rFonts w:ascii="Times New Roman" w:hAnsi="Times New Roman"/>
                <w:b w:val="0"/>
                <w:i w:val="0"/>
                <w:sz w:val="20"/>
                <w:szCs w:val="20"/>
                <w:lang w:val="en-US"/>
              </w:rPr>
              <w:t xml:space="preserve">K.K. </w:t>
            </w:r>
            <w:proofErr w:type="spellStart"/>
            <w:r w:rsidRPr="00F70EEB">
              <w:rPr>
                <w:rFonts w:ascii="Times New Roman" w:hAnsi="Times New Roman"/>
                <w:b w:val="0"/>
                <w:i w:val="0"/>
                <w:sz w:val="20"/>
                <w:szCs w:val="20"/>
                <w:lang w:val="en-US"/>
              </w:rPr>
              <w:t>Duskayev</w:t>
            </w:r>
            <w:proofErr w:type="spellEnd"/>
            <w:r w:rsidRPr="00F70EEB">
              <w:rPr>
                <w:rFonts w:ascii="Times New Roman" w:hAnsi="Times New Roman"/>
                <w:b w:val="0"/>
                <w:i w:val="0"/>
                <w:sz w:val="20"/>
                <w:szCs w:val="20"/>
                <w:lang w:val="en-US"/>
              </w:rPr>
              <w:t xml:space="preserve">, M.S. </w:t>
            </w:r>
            <w:proofErr w:type="spellStart"/>
            <w:r w:rsidRPr="00F70EEB">
              <w:rPr>
                <w:rFonts w:ascii="Times New Roman" w:hAnsi="Times New Roman"/>
                <w:b w:val="0"/>
                <w:i w:val="0"/>
                <w:sz w:val="20"/>
                <w:szCs w:val="20"/>
                <w:lang w:val="en-US"/>
              </w:rPr>
              <w:t>Ospanova</w:t>
            </w:r>
            <w:proofErr w:type="spellEnd"/>
            <w:r w:rsidRPr="00F70EEB">
              <w:rPr>
                <w:rFonts w:ascii="Times New Roman" w:hAnsi="Times New Roman"/>
                <w:b w:val="0"/>
                <w:i w:val="0"/>
                <w:sz w:val="20"/>
                <w:szCs w:val="20"/>
                <w:lang w:val="en-US"/>
              </w:rPr>
              <w:t xml:space="preserve">, A.T. </w:t>
            </w:r>
            <w:proofErr w:type="spellStart"/>
            <w:r w:rsidRPr="00F70EEB">
              <w:rPr>
                <w:rFonts w:ascii="Times New Roman" w:hAnsi="Times New Roman"/>
                <w:b w:val="0"/>
                <w:i w:val="0"/>
                <w:sz w:val="20"/>
                <w:szCs w:val="20"/>
                <w:lang w:val="en-US"/>
              </w:rPr>
              <w:t>Bazarbek</w:t>
            </w:r>
            <w:proofErr w:type="spellEnd"/>
            <w:r w:rsidRPr="00F70EEB">
              <w:rPr>
                <w:rFonts w:ascii="Times New Roman" w:hAnsi="Times New Roman"/>
                <w:b w:val="0"/>
                <w:i w:val="0"/>
                <w:sz w:val="20"/>
                <w:szCs w:val="20"/>
                <w:lang w:val="en-US"/>
              </w:rPr>
              <w:t>, M.G. Macklin</w:t>
            </w:r>
          </w:p>
        </w:tc>
      </w:tr>
      <w:tr w:rsidR="00400932" w:rsidRPr="00134263" w14:paraId="347029FC" w14:textId="77777777" w:rsidTr="002923D7">
        <w:trPr>
          <w:trHeight w:val="20"/>
        </w:trPr>
        <w:tc>
          <w:tcPr>
            <w:tcW w:w="217" w:type="pct"/>
            <w:vAlign w:val="center"/>
          </w:tcPr>
          <w:p w14:paraId="7BEE0549" w14:textId="77777777" w:rsidR="00400932" w:rsidRPr="00400932" w:rsidRDefault="00400932" w:rsidP="00400932">
            <w:pPr>
              <w:ind w:left="-29" w:right="-108" w:hanging="6"/>
              <w:contextualSpacing/>
              <w:jc w:val="center"/>
              <w:rPr>
                <w:sz w:val="20"/>
                <w:lang w:val="kk-KZ"/>
              </w:rPr>
            </w:pPr>
            <w:r>
              <w:rPr>
                <w:sz w:val="20"/>
                <w:lang w:val="kk-KZ"/>
              </w:rPr>
              <w:t>4</w:t>
            </w:r>
          </w:p>
        </w:tc>
        <w:tc>
          <w:tcPr>
            <w:tcW w:w="2474" w:type="pct"/>
          </w:tcPr>
          <w:p w14:paraId="018F51E8" w14:textId="77777777" w:rsidR="00400932" w:rsidRDefault="00400932" w:rsidP="00400932">
            <w:pPr>
              <w:rPr>
                <w:sz w:val="20"/>
                <w:lang w:val="en-US"/>
              </w:rPr>
            </w:pPr>
            <w:r w:rsidRPr="00F70EEB">
              <w:rPr>
                <w:sz w:val="20"/>
                <w:lang w:val="en-US"/>
              </w:rPr>
              <w:t>Perennial fluctuations of river runoff of the Yesil river basin</w:t>
            </w:r>
          </w:p>
          <w:p w14:paraId="754DBF8C" w14:textId="08BBCC86" w:rsidR="00945001" w:rsidRPr="00945001" w:rsidRDefault="00945001" w:rsidP="00400932">
            <w:pPr>
              <w:rPr>
                <w:sz w:val="20"/>
                <w:lang w:val="kk-KZ"/>
              </w:rPr>
            </w:pPr>
            <w:hyperlink r:id="rId47" w:history="1">
              <w:r w:rsidRPr="00065FE8">
                <w:rPr>
                  <w:rStyle w:val="Hyperlink"/>
                  <w:sz w:val="20"/>
                  <w:lang w:val="en-US"/>
                </w:rPr>
                <w:t>https://www.scopus.com/authid/detail.uri?authorId=57195243363</w:t>
              </w:r>
            </w:hyperlink>
            <w:r>
              <w:rPr>
                <w:sz w:val="20"/>
                <w:lang w:val="kk-KZ"/>
              </w:rPr>
              <w:t xml:space="preserve"> </w:t>
            </w:r>
          </w:p>
        </w:tc>
        <w:tc>
          <w:tcPr>
            <w:tcW w:w="1491" w:type="pct"/>
          </w:tcPr>
          <w:p w14:paraId="42BA4BC8" w14:textId="77777777" w:rsidR="00400932" w:rsidRPr="00F70EEB" w:rsidRDefault="00400932" w:rsidP="00400932">
            <w:pPr>
              <w:rPr>
                <w:sz w:val="20"/>
                <w:lang w:val="en-US" w:eastAsia="en-US"/>
              </w:rPr>
            </w:pPr>
            <w:r w:rsidRPr="00F70EEB">
              <w:rPr>
                <w:sz w:val="20"/>
                <w:lang w:val="en-US" w:eastAsia="en-US"/>
              </w:rPr>
              <w:t>Periodicals of Engineering and Natural Sciences, 2021, 9(4), pp. 149–165</w:t>
            </w:r>
          </w:p>
        </w:tc>
        <w:tc>
          <w:tcPr>
            <w:tcW w:w="818" w:type="pct"/>
          </w:tcPr>
          <w:p w14:paraId="7FF9FD1C" w14:textId="77777777" w:rsidR="00400932" w:rsidRPr="00F70EEB" w:rsidRDefault="00400932" w:rsidP="00400932">
            <w:pPr>
              <w:pStyle w:val="Heading2"/>
              <w:spacing w:before="0" w:after="0"/>
              <w:ind w:firstLine="0"/>
              <w:rPr>
                <w:rFonts w:ascii="Times New Roman" w:hAnsi="Times New Roman"/>
                <w:b w:val="0"/>
                <w:i w:val="0"/>
                <w:sz w:val="20"/>
                <w:szCs w:val="20"/>
                <w:lang w:val="en-US"/>
              </w:rPr>
            </w:pPr>
            <w:proofErr w:type="spellStart"/>
            <w:r w:rsidRPr="00F70EEB">
              <w:rPr>
                <w:rFonts w:ascii="Times New Roman" w:hAnsi="Times New Roman"/>
                <w:b w:val="0"/>
                <w:i w:val="0"/>
                <w:sz w:val="20"/>
                <w:szCs w:val="20"/>
                <w:lang w:val="en-US"/>
              </w:rPr>
              <w:t>Makhmudova</w:t>
            </w:r>
            <w:proofErr w:type="spellEnd"/>
            <w:r w:rsidRPr="00F70EEB">
              <w:rPr>
                <w:rFonts w:ascii="Times New Roman" w:hAnsi="Times New Roman"/>
                <w:b w:val="0"/>
                <w:i w:val="0"/>
                <w:sz w:val="20"/>
                <w:szCs w:val="20"/>
                <w:lang w:val="en-US"/>
              </w:rPr>
              <w:t xml:space="preserve">, L., </w:t>
            </w:r>
            <w:proofErr w:type="spellStart"/>
            <w:r w:rsidRPr="00F70EEB">
              <w:rPr>
                <w:rFonts w:ascii="Times New Roman" w:hAnsi="Times New Roman"/>
                <w:b w:val="0"/>
                <w:i w:val="0"/>
                <w:sz w:val="20"/>
                <w:szCs w:val="20"/>
                <w:lang w:val="en-US"/>
              </w:rPr>
              <w:t>Moldakhmetov</w:t>
            </w:r>
            <w:proofErr w:type="spellEnd"/>
            <w:r w:rsidRPr="00F70EEB">
              <w:rPr>
                <w:rFonts w:ascii="Times New Roman" w:hAnsi="Times New Roman"/>
                <w:b w:val="0"/>
                <w:i w:val="0"/>
                <w:sz w:val="20"/>
                <w:szCs w:val="20"/>
                <w:lang w:val="en-US"/>
              </w:rPr>
              <w:t xml:space="preserve">, M., </w:t>
            </w:r>
            <w:proofErr w:type="spellStart"/>
            <w:r w:rsidRPr="00F70EEB">
              <w:rPr>
                <w:rFonts w:ascii="Times New Roman" w:hAnsi="Times New Roman"/>
                <w:b w:val="0"/>
                <w:i w:val="0"/>
                <w:sz w:val="20"/>
                <w:szCs w:val="20"/>
                <w:lang w:val="en-US"/>
              </w:rPr>
              <w:t>Kanatuly</w:t>
            </w:r>
            <w:proofErr w:type="spellEnd"/>
            <w:r w:rsidRPr="00F70EEB">
              <w:rPr>
                <w:rFonts w:ascii="Times New Roman" w:hAnsi="Times New Roman"/>
                <w:b w:val="0"/>
                <w:i w:val="0"/>
                <w:sz w:val="20"/>
                <w:szCs w:val="20"/>
                <w:lang w:val="en-US"/>
              </w:rPr>
              <w:t>, A.</w:t>
            </w:r>
          </w:p>
        </w:tc>
      </w:tr>
      <w:tr w:rsidR="00400932" w:rsidRPr="00134263" w14:paraId="6B7E988D" w14:textId="77777777" w:rsidTr="002923D7">
        <w:trPr>
          <w:trHeight w:val="20"/>
        </w:trPr>
        <w:tc>
          <w:tcPr>
            <w:tcW w:w="217" w:type="pct"/>
            <w:vAlign w:val="center"/>
          </w:tcPr>
          <w:p w14:paraId="4E078A7A" w14:textId="77777777" w:rsidR="00400932" w:rsidRPr="00400932" w:rsidRDefault="00400932" w:rsidP="00400932">
            <w:pPr>
              <w:ind w:left="-29" w:right="-108" w:hanging="6"/>
              <w:contextualSpacing/>
              <w:jc w:val="center"/>
              <w:rPr>
                <w:sz w:val="20"/>
                <w:lang w:val="kk-KZ"/>
              </w:rPr>
            </w:pPr>
            <w:r>
              <w:rPr>
                <w:sz w:val="20"/>
                <w:lang w:val="kk-KZ"/>
              </w:rPr>
              <w:t>5</w:t>
            </w:r>
          </w:p>
        </w:tc>
        <w:tc>
          <w:tcPr>
            <w:tcW w:w="2474" w:type="pct"/>
          </w:tcPr>
          <w:p w14:paraId="0C8C38EA" w14:textId="77777777" w:rsidR="00945001" w:rsidRDefault="00400932" w:rsidP="00400932">
            <w:pPr>
              <w:rPr>
                <w:sz w:val="20"/>
                <w:lang w:val="kk-KZ"/>
              </w:rPr>
            </w:pPr>
            <w:r w:rsidRPr="00F70EEB">
              <w:rPr>
                <w:sz w:val="20"/>
                <w:lang w:val="en-US"/>
              </w:rPr>
              <w:t>The importance of conducting research methods to assess the state of glacial-moraine lakes</w:t>
            </w:r>
            <w:r w:rsidR="00945001">
              <w:rPr>
                <w:sz w:val="20"/>
                <w:lang w:val="kk-KZ"/>
              </w:rPr>
              <w:t xml:space="preserve"> </w:t>
            </w:r>
          </w:p>
          <w:p w14:paraId="125853AC" w14:textId="28E6593C" w:rsidR="00400932" w:rsidRPr="00945001" w:rsidRDefault="00945001" w:rsidP="00400932">
            <w:pPr>
              <w:rPr>
                <w:sz w:val="20"/>
                <w:lang w:val="kk-KZ"/>
              </w:rPr>
            </w:pPr>
            <w:hyperlink r:id="rId48" w:history="1">
              <w:r w:rsidRPr="00065FE8">
                <w:rPr>
                  <w:rStyle w:val="Hyperlink"/>
                  <w:sz w:val="20"/>
                  <w:lang w:val="kk-KZ"/>
                </w:rPr>
                <w:t>https://www.scopus.com/authid/detail.uri?authorId=57195243363</w:t>
              </w:r>
            </w:hyperlink>
            <w:r>
              <w:rPr>
                <w:sz w:val="20"/>
                <w:lang w:val="kk-KZ"/>
              </w:rPr>
              <w:t xml:space="preserve"> </w:t>
            </w:r>
          </w:p>
        </w:tc>
        <w:tc>
          <w:tcPr>
            <w:tcW w:w="1491" w:type="pct"/>
          </w:tcPr>
          <w:p w14:paraId="618EAFCB" w14:textId="77777777" w:rsidR="00400932" w:rsidRPr="00F70EEB" w:rsidRDefault="00400932" w:rsidP="00400932">
            <w:pPr>
              <w:rPr>
                <w:sz w:val="20"/>
                <w:lang w:val="en-US" w:eastAsia="en-US"/>
              </w:rPr>
            </w:pPr>
            <w:r w:rsidRPr="00F70EEB">
              <w:rPr>
                <w:sz w:val="20"/>
                <w:lang w:val="en-US" w:eastAsia="en-US"/>
              </w:rPr>
              <w:t>NEWS of the National Academy of Sciences of the Republic of Kazakhstan. Series of geology and technical sciences. Volume 6, Number 456 (2022), p. 147-156</w:t>
            </w:r>
          </w:p>
          <w:p w14:paraId="39FAF56F" w14:textId="77777777" w:rsidR="00400932" w:rsidRPr="00F70EEB" w:rsidRDefault="00400932" w:rsidP="00400932">
            <w:pPr>
              <w:rPr>
                <w:sz w:val="20"/>
                <w:lang w:val="en-US" w:eastAsia="en-US"/>
              </w:rPr>
            </w:pPr>
            <w:r w:rsidRPr="00F70EEB">
              <w:rPr>
                <w:sz w:val="20"/>
                <w:lang w:val="en-US" w:eastAsia="en-US"/>
              </w:rPr>
              <w:t>https://doi.org/10.32014/2022.2518-170Х.245</w:t>
            </w:r>
          </w:p>
        </w:tc>
        <w:tc>
          <w:tcPr>
            <w:tcW w:w="818" w:type="pct"/>
          </w:tcPr>
          <w:p w14:paraId="6BA6725F" w14:textId="77777777" w:rsidR="00400932" w:rsidRPr="00F70EEB" w:rsidRDefault="00400932" w:rsidP="00400932">
            <w:pPr>
              <w:pStyle w:val="Heading2"/>
              <w:spacing w:before="0" w:after="0"/>
              <w:ind w:firstLine="0"/>
              <w:rPr>
                <w:rFonts w:ascii="Times New Roman" w:hAnsi="Times New Roman"/>
                <w:b w:val="0"/>
                <w:i w:val="0"/>
                <w:sz w:val="20"/>
                <w:szCs w:val="20"/>
                <w:lang w:val="en-US"/>
              </w:rPr>
            </w:pPr>
            <w:r w:rsidRPr="00F70EEB">
              <w:rPr>
                <w:rFonts w:ascii="Times New Roman" w:hAnsi="Times New Roman"/>
                <w:b w:val="0"/>
                <w:i w:val="0"/>
                <w:sz w:val="20"/>
                <w:szCs w:val="20"/>
                <w:lang w:val="en-US"/>
              </w:rPr>
              <w:t>A.S. Abdullayeva, M. Barandun</w:t>
            </w:r>
          </w:p>
        </w:tc>
      </w:tr>
      <w:tr w:rsidR="00400932" w:rsidRPr="00400932" w14:paraId="48ED200A" w14:textId="77777777" w:rsidTr="00400932">
        <w:trPr>
          <w:trHeight w:val="20"/>
        </w:trPr>
        <w:tc>
          <w:tcPr>
            <w:tcW w:w="5000" w:type="pct"/>
            <w:gridSpan w:val="4"/>
            <w:vAlign w:val="center"/>
          </w:tcPr>
          <w:p w14:paraId="72AF44BE" w14:textId="77777777" w:rsidR="00400932" w:rsidRPr="00400932" w:rsidRDefault="00400932" w:rsidP="00400932">
            <w:pPr>
              <w:pStyle w:val="Heading2"/>
              <w:spacing w:before="0" w:after="0"/>
              <w:ind w:firstLine="0"/>
              <w:jc w:val="center"/>
              <w:rPr>
                <w:rFonts w:ascii="Times New Roman" w:hAnsi="Times New Roman"/>
                <w:b w:val="0"/>
                <w:i w:val="0"/>
                <w:sz w:val="20"/>
                <w:szCs w:val="20"/>
              </w:rPr>
            </w:pPr>
            <w:r>
              <w:rPr>
                <w:rFonts w:ascii="Times New Roman" w:hAnsi="Times New Roman"/>
                <w:b w:val="0"/>
                <w:i w:val="0"/>
                <w:sz w:val="20"/>
                <w:szCs w:val="20"/>
              </w:rPr>
              <w:t>Статьи в материалах международных конференции</w:t>
            </w:r>
          </w:p>
        </w:tc>
      </w:tr>
      <w:tr w:rsidR="00400932" w:rsidRPr="00400932" w14:paraId="45E44389" w14:textId="77777777" w:rsidTr="002923D7">
        <w:trPr>
          <w:trHeight w:val="20"/>
        </w:trPr>
        <w:tc>
          <w:tcPr>
            <w:tcW w:w="217" w:type="pct"/>
            <w:vAlign w:val="center"/>
          </w:tcPr>
          <w:p w14:paraId="4BF2F294" w14:textId="77777777" w:rsidR="00400932" w:rsidRDefault="005C7F70" w:rsidP="00400932">
            <w:pPr>
              <w:ind w:left="-29" w:right="-108" w:hanging="6"/>
              <w:contextualSpacing/>
              <w:jc w:val="center"/>
              <w:rPr>
                <w:sz w:val="20"/>
                <w:lang w:val="kk-KZ"/>
              </w:rPr>
            </w:pPr>
            <w:r>
              <w:rPr>
                <w:sz w:val="20"/>
                <w:lang w:val="kk-KZ"/>
              </w:rPr>
              <w:t>1</w:t>
            </w:r>
          </w:p>
        </w:tc>
        <w:tc>
          <w:tcPr>
            <w:tcW w:w="2474" w:type="pct"/>
          </w:tcPr>
          <w:p w14:paraId="4250F487" w14:textId="77777777" w:rsidR="00400932" w:rsidRPr="00400932" w:rsidRDefault="00400932" w:rsidP="00400932">
            <w:pPr>
              <w:rPr>
                <w:sz w:val="20"/>
              </w:rPr>
            </w:pPr>
            <w:r w:rsidRPr="00400932">
              <w:rPr>
                <w:sz w:val="20"/>
              </w:rPr>
              <w:t xml:space="preserve">Оценка точности параметров годового стока в бассейнах </w:t>
            </w:r>
            <w:proofErr w:type="spellStart"/>
            <w:r w:rsidRPr="00400932">
              <w:rPr>
                <w:sz w:val="20"/>
              </w:rPr>
              <w:t>рр</w:t>
            </w:r>
            <w:proofErr w:type="spellEnd"/>
            <w:r w:rsidRPr="00400932">
              <w:rPr>
                <w:sz w:val="20"/>
              </w:rPr>
              <w:t>. Есиль и Нура</w:t>
            </w:r>
          </w:p>
        </w:tc>
        <w:tc>
          <w:tcPr>
            <w:tcW w:w="1491" w:type="pct"/>
          </w:tcPr>
          <w:p w14:paraId="36C1B3F0" w14:textId="77777777" w:rsidR="00400932" w:rsidRPr="00400932" w:rsidRDefault="00400932" w:rsidP="00400932">
            <w:pPr>
              <w:rPr>
                <w:sz w:val="20"/>
                <w:lang w:eastAsia="en-US"/>
              </w:rPr>
            </w:pPr>
            <w:r w:rsidRPr="0074738A">
              <w:rPr>
                <w:lang w:val="kk-KZ"/>
              </w:rPr>
              <w:t>Материалы четвертой международой научно-практической конференции «Науки о Земле на современном этапе». 24-25 апреля 2012 г. Москва. с.</w:t>
            </w:r>
            <w:r w:rsidRPr="0074738A">
              <w:rPr>
                <w:lang w:val="en-US"/>
              </w:rPr>
              <w:t>99-106</w:t>
            </w:r>
            <w:r w:rsidRPr="0074738A">
              <w:rPr>
                <w:lang w:val="kk-KZ"/>
              </w:rPr>
              <w:t>.</w:t>
            </w:r>
          </w:p>
        </w:tc>
        <w:tc>
          <w:tcPr>
            <w:tcW w:w="818" w:type="pct"/>
          </w:tcPr>
          <w:p w14:paraId="4020D04F" w14:textId="77777777" w:rsidR="00400932" w:rsidRPr="00400932" w:rsidRDefault="00400932" w:rsidP="00400932">
            <w:pPr>
              <w:pStyle w:val="Heading2"/>
              <w:spacing w:before="0" w:after="0"/>
              <w:ind w:firstLine="0"/>
              <w:rPr>
                <w:rFonts w:ascii="Times New Roman" w:hAnsi="Times New Roman"/>
                <w:b w:val="0"/>
                <w:i w:val="0"/>
                <w:sz w:val="20"/>
                <w:szCs w:val="20"/>
              </w:rPr>
            </w:pPr>
            <w:proofErr w:type="spellStart"/>
            <w:r w:rsidRPr="00400932">
              <w:rPr>
                <w:rFonts w:ascii="Times New Roman" w:hAnsi="Times New Roman"/>
                <w:b w:val="0"/>
                <w:i w:val="0"/>
                <w:sz w:val="20"/>
                <w:szCs w:val="20"/>
              </w:rPr>
              <w:t>Молдахметов</w:t>
            </w:r>
            <w:proofErr w:type="spellEnd"/>
            <w:r w:rsidRPr="00400932">
              <w:rPr>
                <w:rFonts w:ascii="Times New Roman" w:hAnsi="Times New Roman"/>
                <w:b w:val="0"/>
                <w:i w:val="0"/>
                <w:sz w:val="20"/>
                <w:szCs w:val="20"/>
              </w:rPr>
              <w:t xml:space="preserve"> М.М., Махмудова Л.К.</w:t>
            </w:r>
          </w:p>
        </w:tc>
      </w:tr>
      <w:tr w:rsidR="00400932" w:rsidRPr="005C7F70" w14:paraId="2E7D7BE7" w14:textId="77777777" w:rsidTr="002923D7">
        <w:trPr>
          <w:trHeight w:val="20"/>
        </w:trPr>
        <w:tc>
          <w:tcPr>
            <w:tcW w:w="217" w:type="pct"/>
            <w:vAlign w:val="center"/>
          </w:tcPr>
          <w:p w14:paraId="60FFBAA1" w14:textId="77777777" w:rsidR="00400932" w:rsidRDefault="005C7F70" w:rsidP="00400932">
            <w:pPr>
              <w:ind w:left="-29" w:right="-108" w:hanging="6"/>
              <w:contextualSpacing/>
              <w:jc w:val="center"/>
              <w:rPr>
                <w:sz w:val="20"/>
                <w:lang w:val="kk-KZ"/>
              </w:rPr>
            </w:pPr>
            <w:r>
              <w:rPr>
                <w:sz w:val="20"/>
                <w:lang w:val="kk-KZ"/>
              </w:rPr>
              <w:t>2</w:t>
            </w:r>
          </w:p>
        </w:tc>
        <w:tc>
          <w:tcPr>
            <w:tcW w:w="2474" w:type="pct"/>
          </w:tcPr>
          <w:p w14:paraId="4DA7A6DA" w14:textId="77777777" w:rsidR="00400932" w:rsidRPr="005C7F70" w:rsidRDefault="005C7F70" w:rsidP="00400932">
            <w:pPr>
              <w:rPr>
                <w:sz w:val="20"/>
                <w:lang w:val="kk-KZ"/>
              </w:rPr>
            </w:pPr>
            <w:r w:rsidRPr="005C7F70">
              <w:rPr>
                <w:sz w:val="20"/>
                <w:lang w:val="kk-KZ"/>
              </w:rPr>
              <w:t>Сел мәселелеріне қатысты геоақпараттық жүйе құрудың маңызы жайында</w:t>
            </w:r>
          </w:p>
        </w:tc>
        <w:tc>
          <w:tcPr>
            <w:tcW w:w="1491" w:type="pct"/>
          </w:tcPr>
          <w:p w14:paraId="33B8D668" w14:textId="77777777" w:rsidR="005C7F70" w:rsidRPr="005C7F70" w:rsidRDefault="005C7F70" w:rsidP="005C7F70">
            <w:pPr>
              <w:rPr>
                <w:sz w:val="20"/>
                <w:lang w:val="kk-KZ" w:eastAsia="en-US"/>
              </w:rPr>
            </w:pPr>
            <w:r w:rsidRPr="005C7F70">
              <w:rPr>
                <w:sz w:val="20"/>
                <w:lang w:val="kk-KZ" w:eastAsia="en-US"/>
              </w:rPr>
              <w:t xml:space="preserve">Материалы ІV международной научно-практической конференции </w:t>
            </w:r>
          </w:p>
          <w:p w14:paraId="55062C1F" w14:textId="77777777" w:rsidR="00400932" w:rsidRPr="005C7F70" w:rsidRDefault="005C7F70" w:rsidP="005C7F70">
            <w:pPr>
              <w:rPr>
                <w:sz w:val="20"/>
                <w:lang w:val="kk-KZ" w:eastAsia="en-US"/>
              </w:rPr>
            </w:pPr>
            <w:r w:rsidRPr="005C7F70">
              <w:rPr>
                <w:sz w:val="20"/>
                <w:lang w:val="kk-KZ" w:eastAsia="en-US"/>
              </w:rPr>
              <w:t>«Актуальные проблемы пожарной безопасности, предупреждения и ликвидации чрезвычайных ситуаций». 17 октября 2013 г. Кокшетау. 75-78 c.</w:t>
            </w:r>
          </w:p>
        </w:tc>
        <w:tc>
          <w:tcPr>
            <w:tcW w:w="818" w:type="pct"/>
          </w:tcPr>
          <w:p w14:paraId="68D78105" w14:textId="77777777" w:rsidR="00400932" w:rsidRPr="005C7F70" w:rsidRDefault="005C7F70" w:rsidP="00400932">
            <w:pPr>
              <w:pStyle w:val="Heading2"/>
              <w:spacing w:before="0" w:after="0"/>
              <w:ind w:firstLine="0"/>
              <w:rPr>
                <w:rFonts w:ascii="Times New Roman" w:hAnsi="Times New Roman"/>
                <w:b w:val="0"/>
                <w:i w:val="0"/>
                <w:sz w:val="20"/>
                <w:szCs w:val="20"/>
                <w:lang w:val="kk-KZ"/>
              </w:rPr>
            </w:pPr>
            <w:r w:rsidRPr="005C7F70">
              <w:rPr>
                <w:rFonts w:ascii="Times New Roman" w:hAnsi="Times New Roman"/>
                <w:b w:val="0"/>
                <w:i w:val="0"/>
                <w:sz w:val="20"/>
                <w:szCs w:val="20"/>
                <w:lang w:val="kk-KZ"/>
              </w:rPr>
              <w:t>Молдахметов М.М., Махмудова Л.К.</w:t>
            </w:r>
          </w:p>
        </w:tc>
      </w:tr>
      <w:tr w:rsidR="00400932" w:rsidRPr="005C7F70" w14:paraId="24D239BB" w14:textId="77777777" w:rsidTr="002923D7">
        <w:trPr>
          <w:trHeight w:val="20"/>
        </w:trPr>
        <w:tc>
          <w:tcPr>
            <w:tcW w:w="217" w:type="pct"/>
            <w:vAlign w:val="center"/>
          </w:tcPr>
          <w:p w14:paraId="1F0713A7" w14:textId="77777777" w:rsidR="00400932" w:rsidRDefault="005C7F70" w:rsidP="00400932">
            <w:pPr>
              <w:ind w:left="-29" w:right="-108" w:hanging="6"/>
              <w:contextualSpacing/>
              <w:jc w:val="center"/>
              <w:rPr>
                <w:sz w:val="20"/>
                <w:lang w:val="kk-KZ"/>
              </w:rPr>
            </w:pPr>
            <w:r>
              <w:rPr>
                <w:sz w:val="20"/>
                <w:lang w:val="kk-KZ"/>
              </w:rPr>
              <w:t>3</w:t>
            </w:r>
          </w:p>
        </w:tc>
        <w:tc>
          <w:tcPr>
            <w:tcW w:w="2474" w:type="pct"/>
          </w:tcPr>
          <w:p w14:paraId="6D89B320" w14:textId="77777777" w:rsidR="00400932" w:rsidRPr="005C7F70" w:rsidRDefault="005C7F70" w:rsidP="00400932">
            <w:pPr>
              <w:rPr>
                <w:sz w:val="20"/>
                <w:lang w:val="kk-KZ"/>
              </w:rPr>
            </w:pPr>
            <w:r w:rsidRPr="005C7F70">
              <w:rPr>
                <w:sz w:val="20"/>
                <w:lang w:val="kk-KZ"/>
              </w:rPr>
              <w:t>Динамика характеристик снежного покрова в условиях регионального изменения климата на территории Северного и Центрального Казахстана</w:t>
            </w:r>
          </w:p>
        </w:tc>
        <w:tc>
          <w:tcPr>
            <w:tcW w:w="1491" w:type="pct"/>
          </w:tcPr>
          <w:p w14:paraId="56A9BB13" w14:textId="77777777" w:rsidR="00400932" w:rsidRPr="005C7F70" w:rsidRDefault="005C7F70" w:rsidP="00400932">
            <w:pPr>
              <w:rPr>
                <w:sz w:val="20"/>
                <w:lang w:val="kk-KZ" w:eastAsia="en-US"/>
              </w:rPr>
            </w:pPr>
            <w:r w:rsidRPr="005C7F70">
              <w:rPr>
                <w:sz w:val="20"/>
                <w:lang w:val="kk-KZ" w:eastAsia="en-US"/>
              </w:rPr>
              <w:t>Конференция"7th Conference «European Applied Sciences: modern approaches in scientific researches»", уровень Международный, ГЕРМАНИЯ, STUTTGART, 16.12.2013-18.12.2013. с. 6-9.</w:t>
            </w:r>
          </w:p>
        </w:tc>
        <w:tc>
          <w:tcPr>
            <w:tcW w:w="818" w:type="pct"/>
          </w:tcPr>
          <w:p w14:paraId="487AA9D5" w14:textId="77777777" w:rsidR="00400932" w:rsidRPr="005C7F70" w:rsidRDefault="005C7F70" w:rsidP="00400932">
            <w:pPr>
              <w:pStyle w:val="Heading2"/>
              <w:spacing w:before="0" w:after="0"/>
              <w:ind w:firstLine="0"/>
              <w:rPr>
                <w:rFonts w:ascii="Times New Roman" w:hAnsi="Times New Roman"/>
                <w:b w:val="0"/>
                <w:i w:val="0"/>
                <w:sz w:val="20"/>
                <w:szCs w:val="20"/>
                <w:lang w:val="kk-KZ"/>
              </w:rPr>
            </w:pPr>
            <w:r w:rsidRPr="005C7F70">
              <w:rPr>
                <w:rFonts w:ascii="Times New Roman" w:hAnsi="Times New Roman"/>
                <w:b w:val="0"/>
                <w:i w:val="0"/>
                <w:sz w:val="20"/>
                <w:szCs w:val="20"/>
                <w:lang w:val="kk-KZ"/>
              </w:rPr>
              <w:t>Молдахметов М.М., Махмудова Л.К., Болатов К.</w:t>
            </w:r>
          </w:p>
        </w:tc>
      </w:tr>
      <w:tr w:rsidR="00400932" w:rsidRPr="005C7F70" w14:paraId="1B8607B1" w14:textId="77777777" w:rsidTr="002923D7">
        <w:trPr>
          <w:trHeight w:val="20"/>
        </w:trPr>
        <w:tc>
          <w:tcPr>
            <w:tcW w:w="217" w:type="pct"/>
            <w:vAlign w:val="center"/>
          </w:tcPr>
          <w:p w14:paraId="2FFD7D3F" w14:textId="77777777" w:rsidR="00400932" w:rsidRDefault="005C7F70" w:rsidP="00400932">
            <w:pPr>
              <w:ind w:left="-29" w:right="-108" w:hanging="6"/>
              <w:contextualSpacing/>
              <w:jc w:val="center"/>
              <w:rPr>
                <w:sz w:val="20"/>
                <w:lang w:val="kk-KZ"/>
              </w:rPr>
            </w:pPr>
            <w:r>
              <w:rPr>
                <w:sz w:val="20"/>
                <w:lang w:val="kk-KZ"/>
              </w:rPr>
              <w:t>4</w:t>
            </w:r>
          </w:p>
        </w:tc>
        <w:tc>
          <w:tcPr>
            <w:tcW w:w="2474" w:type="pct"/>
          </w:tcPr>
          <w:p w14:paraId="2ABAAA36" w14:textId="77777777" w:rsidR="00400932" w:rsidRPr="005C7F70" w:rsidRDefault="005C7F70" w:rsidP="00400932">
            <w:pPr>
              <w:rPr>
                <w:sz w:val="20"/>
                <w:lang w:val="kk-KZ"/>
              </w:rPr>
            </w:pPr>
            <w:r w:rsidRPr="005C7F70">
              <w:rPr>
                <w:sz w:val="20"/>
                <w:lang w:val="kk-KZ"/>
              </w:rPr>
              <w:t>Пространственно-временной анализ распределения селевых явлений и пути предупреждения и снижения их разрушительных воздействий в горных и предгорных районах Казахстана.</w:t>
            </w:r>
          </w:p>
        </w:tc>
        <w:tc>
          <w:tcPr>
            <w:tcW w:w="1491" w:type="pct"/>
          </w:tcPr>
          <w:p w14:paraId="5620A8AA" w14:textId="77777777" w:rsidR="005C7F70" w:rsidRPr="005C7F70" w:rsidRDefault="005C7F70" w:rsidP="005C7F70">
            <w:pPr>
              <w:rPr>
                <w:sz w:val="20"/>
                <w:lang w:val="kk-KZ" w:eastAsia="en-US"/>
              </w:rPr>
            </w:pPr>
            <w:r w:rsidRPr="005C7F70">
              <w:rPr>
                <w:sz w:val="20"/>
                <w:lang w:val="kk-KZ" w:eastAsia="en-US"/>
              </w:rPr>
              <w:t>Труды 5-ой Международной конференции "Селевые потоки: катастрофы, риск, прогноз, защита", – Грузия, Тблиси, 01.10.2018-05.10.2018.</w:t>
            </w:r>
          </w:p>
          <w:p w14:paraId="3DF373CD" w14:textId="77777777" w:rsidR="00400932" w:rsidRPr="005C7F70" w:rsidRDefault="005C7F70" w:rsidP="005C7F70">
            <w:pPr>
              <w:rPr>
                <w:sz w:val="20"/>
                <w:lang w:val="kk-KZ" w:eastAsia="en-US"/>
              </w:rPr>
            </w:pPr>
            <w:r w:rsidRPr="005C7F70">
              <w:rPr>
                <w:sz w:val="20"/>
                <w:lang w:val="kk-KZ" w:eastAsia="en-US"/>
              </w:rPr>
              <w:t>С. 262-270.</w:t>
            </w:r>
          </w:p>
        </w:tc>
        <w:tc>
          <w:tcPr>
            <w:tcW w:w="818" w:type="pct"/>
          </w:tcPr>
          <w:p w14:paraId="3FAE447B" w14:textId="77777777" w:rsidR="00400932" w:rsidRPr="005C7F70" w:rsidRDefault="005C7F70" w:rsidP="00400932">
            <w:pPr>
              <w:pStyle w:val="Heading2"/>
              <w:spacing w:before="0" w:after="0"/>
              <w:ind w:firstLine="0"/>
              <w:rPr>
                <w:rFonts w:ascii="Times New Roman" w:hAnsi="Times New Roman"/>
                <w:b w:val="0"/>
                <w:i w:val="0"/>
                <w:sz w:val="20"/>
                <w:szCs w:val="20"/>
                <w:lang w:val="kk-KZ"/>
              </w:rPr>
            </w:pPr>
            <w:r w:rsidRPr="005C7F70">
              <w:rPr>
                <w:rFonts w:ascii="Times New Roman" w:hAnsi="Times New Roman"/>
                <w:b w:val="0"/>
                <w:i w:val="0"/>
                <w:sz w:val="20"/>
                <w:szCs w:val="20"/>
                <w:lang w:val="kk-KZ"/>
              </w:rPr>
              <w:t>Баймолдаев Т.А., Касенов М.К., Раймбекова Ж.Т.</w:t>
            </w:r>
          </w:p>
        </w:tc>
      </w:tr>
      <w:tr w:rsidR="00400932" w:rsidRPr="005C7F70" w14:paraId="66FEE9E6" w14:textId="77777777" w:rsidTr="002923D7">
        <w:trPr>
          <w:trHeight w:val="20"/>
        </w:trPr>
        <w:tc>
          <w:tcPr>
            <w:tcW w:w="217" w:type="pct"/>
            <w:vAlign w:val="center"/>
          </w:tcPr>
          <w:p w14:paraId="7FE1BF14" w14:textId="77777777" w:rsidR="00400932" w:rsidRDefault="005C7F70" w:rsidP="00400932">
            <w:pPr>
              <w:ind w:left="-29" w:right="-108" w:hanging="6"/>
              <w:contextualSpacing/>
              <w:jc w:val="center"/>
              <w:rPr>
                <w:sz w:val="20"/>
                <w:lang w:val="kk-KZ"/>
              </w:rPr>
            </w:pPr>
            <w:r>
              <w:rPr>
                <w:sz w:val="20"/>
                <w:lang w:val="kk-KZ"/>
              </w:rPr>
              <w:lastRenderedPageBreak/>
              <w:t>5</w:t>
            </w:r>
          </w:p>
        </w:tc>
        <w:tc>
          <w:tcPr>
            <w:tcW w:w="2474" w:type="pct"/>
          </w:tcPr>
          <w:p w14:paraId="126C61CC" w14:textId="77777777" w:rsidR="00400932" w:rsidRPr="005C7F70" w:rsidRDefault="005C7F70" w:rsidP="00400932">
            <w:pPr>
              <w:rPr>
                <w:sz w:val="20"/>
                <w:lang w:val="kk-KZ"/>
              </w:rPr>
            </w:pPr>
            <w:r w:rsidRPr="005C7F70">
              <w:rPr>
                <w:sz w:val="20"/>
                <w:lang w:val="kk-KZ"/>
              </w:rPr>
              <w:t>Есіл өзені алабының ең жоғары ағындына су қоймалардың әсерін бағалау</w:t>
            </w:r>
          </w:p>
        </w:tc>
        <w:tc>
          <w:tcPr>
            <w:tcW w:w="1491" w:type="pct"/>
          </w:tcPr>
          <w:p w14:paraId="62F08894" w14:textId="77777777" w:rsidR="00400932" w:rsidRPr="005C7F70" w:rsidRDefault="005C7F70" w:rsidP="00400932">
            <w:pPr>
              <w:rPr>
                <w:sz w:val="20"/>
                <w:lang w:val="kk-KZ" w:eastAsia="en-US"/>
              </w:rPr>
            </w:pPr>
            <w:r w:rsidRPr="005C7F70">
              <w:rPr>
                <w:sz w:val="20"/>
                <w:lang w:val="kk-KZ" w:eastAsia="en-US"/>
              </w:rPr>
              <w:t>Материалы международной научно-практической конференции «Роль президента Таджикистана в решении глобальных проблем: Вода – источник жизни», Алматы, 2019. С. 38-44.</w:t>
            </w:r>
          </w:p>
        </w:tc>
        <w:tc>
          <w:tcPr>
            <w:tcW w:w="818" w:type="pct"/>
          </w:tcPr>
          <w:p w14:paraId="40B47BD1" w14:textId="77777777" w:rsidR="00400932" w:rsidRPr="005C7F70" w:rsidRDefault="005C7F70" w:rsidP="00400932">
            <w:pPr>
              <w:pStyle w:val="Heading2"/>
              <w:spacing w:before="0" w:after="0"/>
              <w:ind w:firstLine="0"/>
              <w:rPr>
                <w:rFonts w:ascii="Times New Roman" w:hAnsi="Times New Roman"/>
                <w:b w:val="0"/>
                <w:i w:val="0"/>
                <w:sz w:val="20"/>
                <w:szCs w:val="20"/>
                <w:lang w:val="kk-KZ"/>
              </w:rPr>
            </w:pPr>
            <w:r w:rsidRPr="005C7F70">
              <w:rPr>
                <w:rFonts w:ascii="Times New Roman" w:hAnsi="Times New Roman"/>
                <w:b w:val="0"/>
                <w:i w:val="0"/>
                <w:sz w:val="20"/>
                <w:szCs w:val="20"/>
                <w:lang w:val="kk-KZ"/>
              </w:rPr>
              <w:t>Дускаев К.К., Оспанова М.С.</w:t>
            </w:r>
          </w:p>
        </w:tc>
      </w:tr>
      <w:tr w:rsidR="00400932" w:rsidRPr="005C7F70" w14:paraId="75E2F74C" w14:textId="77777777" w:rsidTr="002923D7">
        <w:trPr>
          <w:trHeight w:val="20"/>
        </w:trPr>
        <w:tc>
          <w:tcPr>
            <w:tcW w:w="217" w:type="pct"/>
            <w:vAlign w:val="center"/>
          </w:tcPr>
          <w:p w14:paraId="5C6008C0" w14:textId="77777777" w:rsidR="00400932" w:rsidRDefault="005C7F70" w:rsidP="00400932">
            <w:pPr>
              <w:ind w:left="-29" w:right="-108" w:hanging="6"/>
              <w:contextualSpacing/>
              <w:jc w:val="center"/>
              <w:rPr>
                <w:sz w:val="20"/>
                <w:lang w:val="kk-KZ"/>
              </w:rPr>
            </w:pPr>
            <w:r>
              <w:rPr>
                <w:sz w:val="20"/>
                <w:lang w:val="kk-KZ"/>
              </w:rPr>
              <w:t>6</w:t>
            </w:r>
          </w:p>
        </w:tc>
        <w:tc>
          <w:tcPr>
            <w:tcW w:w="2474" w:type="pct"/>
          </w:tcPr>
          <w:p w14:paraId="6B3C92AD" w14:textId="77777777" w:rsidR="00400932" w:rsidRPr="005C7F70" w:rsidRDefault="005C7F70" w:rsidP="00400932">
            <w:pPr>
              <w:rPr>
                <w:sz w:val="20"/>
                <w:lang w:val="kk-KZ"/>
              </w:rPr>
            </w:pPr>
            <w:r w:rsidRPr="005C7F70">
              <w:rPr>
                <w:sz w:val="20"/>
                <w:lang w:val="kk-KZ"/>
              </w:rPr>
              <w:t>Шу-Талас су шаруашылық алабының сумен қамтамасыз етілуі</w:t>
            </w:r>
          </w:p>
        </w:tc>
        <w:tc>
          <w:tcPr>
            <w:tcW w:w="1491" w:type="pct"/>
          </w:tcPr>
          <w:p w14:paraId="0DD3EA64" w14:textId="77777777" w:rsidR="00400932" w:rsidRPr="005C7F70" w:rsidRDefault="005C7F70" w:rsidP="00400932">
            <w:pPr>
              <w:rPr>
                <w:sz w:val="20"/>
                <w:lang w:val="kk-KZ" w:eastAsia="en-US"/>
              </w:rPr>
            </w:pPr>
            <w:r w:rsidRPr="005C7F70">
              <w:rPr>
                <w:sz w:val="20"/>
                <w:lang w:val="kk-KZ" w:eastAsia="en-US"/>
              </w:rPr>
              <w:t>Материалы международной научно-практической конференции «Роль президента Таджикистана в решении глобальных проблем: Вода – источник жизни», Алматы, 2019. С. 53-58.</w:t>
            </w:r>
          </w:p>
        </w:tc>
        <w:tc>
          <w:tcPr>
            <w:tcW w:w="818" w:type="pct"/>
          </w:tcPr>
          <w:p w14:paraId="15D3B567" w14:textId="77777777" w:rsidR="00400932" w:rsidRPr="005C7F70" w:rsidRDefault="005C7F70" w:rsidP="00400932">
            <w:pPr>
              <w:pStyle w:val="Heading2"/>
              <w:spacing w:before="0" w:after="0"/>
              <w:ind w:firstLine="0"/>
              <w:rPr>
                <w:rFonts w:ascii="Times New Roman" w:hAnsi="Times New Roman"/>
                <w:b w:val="0"/>
                <w:i w:val="0"/>
                <w:sz w:val="20"/>
                <w:szCs w:val="20"/>
                <w:lang w:val="kk-KZ"/>
              </w:rPr>
            </w:pPr>
            <w:r w:rsidRPr="005C7F70">
              <w:rPr>
                <w:rFonts w:ascii="Times New Roman" w:hAnsi="Times New Roman"/>
                <w:b w:val="0"/>
                <w:i w:val="0"/>
                <w:sz w:val="20"/>
                <w:szCs w:val="20"/>
                <w:lang w:val="kk-KZ"/>
              </w:rPr>
              <w:t>Шайбек А.Д.</w:t>
            </w:r>
          </w:p>
        </w:tc>
      </w:tr>
      <w:tr w:rsidR="00400932" w:rsidRPr="005C7F70" w14:paraId="6D2D1CFA" w14:textId="77777777" w:rsidTr="002923D7">
        <w:trPr>
          <w:trHeight w:val="20"/>
        </w:trPr>
        <w:tc>
          <w:tcPr>
            <w:tcW w:w="217" w:type="pct"/>
            <w:vAlign w:val="center"/>
          </w:tcPr>
          <w:p w14:paraId="1F36185F" w14:textId="77777777" w:rsidR="00400932" w:rsidRDefault="005C7F70" w:rsidP="00400932">
            <w:pPr>
              <w:ind w:left="-29" w:right="-108" w:hanging="6"/>
              <w:contextualSpacing/>
              <w:jc w:val="center"/>
              <w:rPr>
                <w:sz w:val="20"/>
                <w:lang w:val="kk-KZ"/>
              </w:rPr>
            </w:pPr>
            <w:r>
              <w:rPr>
                <w:sz w:val="20"/>
                <w:lang w:val="kk-KZ"/>
              </w:rPr>
              <w:t>7</w:t>
            </w:r>
          </w:p>
        </w:tc>
        <w:tc>
          <w:tcPr>
            <w:tcW w:w="2474" w:type="pct"/>
          </w:tcPr>
          <w:p w14:paraId="7951AE6E" w14:textId="77777777" w:rsidR="00400932" w:rsidRPr="005C7F70" w:rsidRDefault="005C7F70" w:rsidP="00400932">
            <w:pPr>
              <w:rPr>
                <w:sz w:val="20"/>
                <w:lang w:val="kk-KZ"/>
              </w:rPr>
            </w:pPr>
            <w:r w:rsidRPr="005C7F70">
              <w:rPr>
                <w:sz w:val="20"/>
                <w:lang w:val="kk-KZ"/>
              </w:rPr>
              <w:t>Impact of anthropogenic factors on water resources in the Yelek river basin</w:t>
            </w:r>
          </w:p>
        </w:tc>
        <w:tc>
          <w:tcPr>
            <w:tcW w:w="1491" w:type="pct"/>
          </w:tcPr>
          <w:p w14:paraId="4D9D9B76" w14:textId="77777777" w:rsidR="00400932" w:rsidRPr="005C7F70" w:rsidRDefault="005C7F70" w:rsidP="00400932">
            <w:pPr>
              <w:rPr>
                <w:sz w:val="20"/>
                <w:lang w:val="kk-KZ" w:eastAsia="en-US"/>
              </w:rPr>
            </w:pPr>
            <w:r w:rsidRPr="005C7F70">
              <w:rPr>
                <w:sz w:val="20"/>
                <w:lang w:val="kk-KZ" w:eastAsia="en-US"/>
              </w:rPr>
              <w:t>5th International Scientific and Technical Internet Conference “Innovative development of resource-saving technologies and sustainable use of natural resources”. Book of Abstracts. - Petroșani, Romania: UNIVERSITAS Publishing, 2022. - p. 80-83</w:t>
            </w:r>
          </w:p>
        </w:tc>
        <w:tc>
          <w:tcPr>
            <w:tcW w:w="818" w:type="pct"/>
          </w:tcPr>
          <w:p w14:paraId="3261CE1E" w14:textId="77777777" w:rsidR="00400932" w:rsidRPr="005C7F70" w:rsidRDefault="005C7F70" w:rsidP="00400932">
            <w:pPr>
              <w:pStyle w:val="Heading2"/>
              <w:spacing w:before="0" w:after="0"/>
              <w:ind w:firstLine="0"/>
              <w:rPr>
                <w:rFonts w:ascii="Times New Roman" w:hAnsi="Times New Roman"/>
                <w:b w:val="0"/>
                <w:i w:val="0"/>
                <w:sz w:val="20"/>
                <w:szCs w:val="20"/>
                <w:lang w:val="kk-KZ"/>
              </w:rPr>
            </w:pPr>
            <w:r w:rsidRPr="005C7F70">
              <w:rPr>
                <w:rFonts w:ascii="Times New Roman" w:hAnsi="Times New Roman"/>
                <w:b w:val="0"/>
                <w:i w:val="0"/>
                <w:sz w:val="20"/>
                <w:szCs w:val="20"/>
                <w:lang w:val="kk-KZ"/>
              </w:rPr>
              <w:t>Zh.U. Bexultanova</w:t>
            </w:r>
          </w:p>
        </w:tc>
      </w:tr>
      <w:tr w:rsidR="00400932" w:rsidRPr="00F70EEB" w14:paraId="62A2C041" w14:textId="77777777" w:rsidTr="00C65F89">
        <w:trPr>
          <w:trHeight w:val="20"/>
        </w:trPr>
        <w:tc>
          <w:tcPr>
            <w:tcW w:w="5000" w:type="pct"/>
            <w:gridSpan w:val="4"/>
            <w:tcBorders>
              <w:right w:val="single" w:sz="4" w:space="0" w:color="auto"/>
            </w:tcBorders>
            <w:vAlign w:val="center"/>
          </w:tcPr>
          <w:p w14:paraId="76BD98FB" w14:textId="77777777" w:rsidR="00400932" w:rsidRPr="00F70EEB" w:rsidRDefault="005C7F70" w:rsidP="00400932">
            <w:pPr>
              <w:jc w:val="center"/>
              <w:rPr>
                <w:sz w:val="20"/>
                <w:lang w:val="kk-KZ"/>
              </w:rPr>
            </w:pPr>
            <w:r>
              <w:rPr>
                <w:sz w:val="20"/>
                <w:lang w:val="kk-KZ"/>
              </w:rPr>
              <w:t>Монография, у</w:t>
            </w:r>
            <w:r w:rsidR="00400932" w:rsidRPr="00F70EEB">
              <w:rPr>
                <w:sz w:val="20"/>
                <w:lang w:val="kk-KZ"/>
              </w:rPr>
              <w:t>чебно-методические пособия</w:t>
            </w:r>
          </w:p>
        </w:tc>
      </w:tr>
      <w:tr w:rsidR="00400932" w:rsidRPr="00F70EEB" w14:paraId="35155969" w14:textId="77777777" w:rsidTr="002923D7">
        <w:trPr>
          <w:trHeight w:val="20"/>
        </w:trPr>
        <w:tc>
          <w:tcPr>
            <w:tcW w:w="217" w:type="pct"/>
            <w:vAlign w:val="center"/>
          </w:tcPr>
          <w:p w14:paraId="18B66D2F" w14:textId="77777777" w:rsidR="00400932" w:rsidRPr="00F70EEB" w:rsidRDefault="00400932" w:rsidP="00400932">
            <w:pPr>
              <w:ind w:left="-29" w:right="-108" w:hanging="6"/>
              <w:contextualSpacing/>
              <w:jc w:val="center"/>
              <w:rPr>
                <w:sz w:val="20"/>
                <w:lang w:val="kk-KZ"/>
              </w:rPr>
            </w:pPr>
            <w:r w:rsidRPr="00F70EEB">
              <w:rPr>
                <w:sz w:val="20"/>
                <w:lang w:val="kk-KZ"/>
              </w:rPr>
              <w:t>1</w:t>
            </w:r>
          </w:p>
        </w:tc>
        <w:tc>
          <w:tcPr>
            <w:tcW w:w="2474" w:type="pct"/>
            <w:shd w:val="clear" w:color="auto" w:fill="auto"/>
          </w:tcPr>
          <w:p w14:paraId="2987694F" w14:textId="77777777" w:rsidR="00400932" w:rsidRPr="00F70EEB" w:rsidRDefault="00400932" w:rsidP="00400932">
            <w:pPr>
              <w:widowControl w:val="0"/>
              <w:autoSpaceDE w:val="0"/>
              <w:autoSpaceDN w:val="0"/>
              <w:rPr>
                <w:sz w:val="20"/>
                <w:lang w:val="kk-KZ"/>
              </w:rPr>
            </w:pPr>
            <w:proofErr w:type="spellStart"/>
            <w:r w:rsidRPr="00F70EEB">
              <w:rPr>
                <w:sz w:val="20"/>
              </w:rPr>
              <w:t>Селтану</w:t>
            </w:r>
            <w:proofErr w:type="spellEnd"/>
            <w:r w:rsidRPr="00F70EEB">
              <w:rPr>
                <w:sz w:val="20"/>
              </w:rPr>
              <w:t xml:space="preserve"> не</w:t>
            </w:r>
            <w:r w:rsidRPr="00F70EEB">
              <w:rPr>
                <w:sz w:val="20"/>
                <w:lang w:val="kk-KZ"/>
              </w:rPr>
              <w:t>гіздері</w:t>
            </w:r>
          </w:p>
        </w:tc>
        <w:tc>
          <w:tcPr>
            <w:tcW w:w="1491" w:type="pct"/>
            <w:shd w:val="clear" w:color="auto" w:fill="auto"/>
          </w:tcPr>
          <w:p w14:paraId="4ADFCF3E" w14:textId="77777777" w:rsidR="00400932" w:rsidRPr="00F70EEB" w:rsidRDefault="00400932" w:rsidP="00400932">
            <w:pPr>
              <w:rPr>
                <w:sz w:val="20"/>
              </w:rPr>
            </w:pPr>
            <w:proofErr w:type="spellStart"/>
            <w:r w:rsidRPr="00F70EEB">
              <w:rPr>
                <w:sz w:val="20"/>
              </w:rPr>
              <w:t>Оқу</w:t>
            </w:r>
            <w:proofErr w:type="spellEnd"/>
            <w:r w:rsidRPr="00F70EEB">
              <w:rPr>
                <w:sz w:val="20"/>
              </w:rPr>
              <w:t xml:space="preserve"> </w:t>
            </w:r>
            <w:proofErr w:type="spellStart"/>
            <w:r w:rsidRPr="00F70EEB">
              <w:rPr>
                <w:sz w:val="20"/>
              </w:rPr>
              <w:t>кұралы</w:t>
            </w:r>
            <w:proofErr w:type="spellEnd"/>
            <w:r w:rsidRPr="00F70EEB">
              <w:rPr>
                <w:sz w:val="20"/>
              </w:rPr>
              <w:t xml:space="preserve">. – Алматы: </w:t>
            </w:r>
            <w:proofErr w:type="spellStart"/>
            <w:r w:rsidRPr="00F70EEB">
              <w:rPr>
                <w:sz w:val="20"/>
              </w:rPr>
              <w:t>Қазақ</w:t>
            </w:r>
            <w:proofErr w:type="spellEnd"/>
            <w:r w:rsidRPr="00F70EEB">
              <w:rPr>
                <w:sz w:val="20"/>
              </w:rPr>
              <w:t xml:space="preserve"> </w:t>
            </w:r>
            <w:proofErr w:type="spellStart"/>
            <w:r w:rsidRPr="00F70EEB">
              <w:rPr>
                <w:sz w:val="20"/>
              </w:rPr>
              <w:t>университеті</w:t>
            </w:r>
            <w:proofErr w:type="spellEnd"/>
            <w:r w:rsidRPr="00F70EEB">
              <w:rPr>
                <w:sz w:val="20"/>
              </w:rPr>
              <w:t>, 20</w:t>
            </w:r>
            <w:r w:rsidRPr="00F70EEB">
              <w:rPr>
                <w:sz w:val="20"/>
                <w:lang w:val="kk-KZ"/>
              </w:rPr>
              <w:t>17</w:t>
            </w:r>
            <w:r w:rsidRPr="00F70EEB">
              <w:rPr>
                <w:sz w:val="20"/>
              </w:rPr>
              <w:t xml:space="preserve">. – </w:t>
            </w:r>
            <w:r w:rsidRPr="00F70EEB">
              <w:rPr>
                <w:sz w:val="20"/>
                <w:lang w:val="kk-KZ"/>
              </w:rPr>
              <w:t>174</w:t>
            </w:r>
            <w:r w:rsidRPr="00F70EEB">
              <w:rPr>
                <w:sz w:val="20"/>
              </w:rPr>
              <w:t xml:space="preserve"> с. (</w:t>
            </w:r>
            <w:r w:rsidRPr="00F70EEB">
              <w:rPr>
                <w:sz w:val="20"/>
                <w:lang w:val="kk-KZ"/>
              </w:rPr>
              <w:t>10,75</w:t>
            </w:r>
            <w:r w:rsidRPr="00F70EEB">
              <w:rPr>
                <w:sz w:val="20"/>
              </w:rPr>
              <w:t xml:space="preserve"> </w:t>
            </w:r>
            <w:proofErr w:type="spellStart"/>
            <w:r w:rsidRPr="00F70EEB">
              <w:rPr>
                <w:sz w:val="20"/>
              </w:rPr>
              <w:t>п.л</w:t>
            </w:r>
            <w:proofErr w:type="spellEnd"/>
            <w:r w:rsidRPr="00F70EEB">
              <w:rPr>
                <w:sz w:val="20"/>
              </w:rPr>
              <w:t>.)</w:t>
            </w:r>
          </w:p>
        </w:tc>
        <w:tc>
          <w:tcPr>
            <w:tcW w:w="818" w:type="pct"/>
            <w:shd w:val="clear" w:color="auto" w:fill="auto"/>
          </w:tcPr>
          <w:p w14:paraId="071E6BAC" w14:textId="77777777" w:rsidR="00400932" w:rsidRPr="00F70EEB" w:rsidRDefault="00400932" w:rsidP="00400932">
            <w:pPr>
              <w:rPr>
                <w:bCs/>
                <w:color w:val="000000"/>
                <w:sz w:val="20"/>
                <w:lang w:eastAsia="bg-BG" w:bidi="bg-BG"/>
              </w:rPr>
            </w:pPr>
            <w:proofErr w:type="spellStart"/>
            <w:r w:rsidRPr="00F70EEB">
              <w:rPr>
                <w:sz w:val="20"/>
              </w:rPr>
              <w:t>Молдахметов</w:t>
            </w:r>
            <w:proofErr w:type="spellEnd"/>
            <w:r w:rsidRPr="00F70EEB">
              <w:rPr>
                <w:sz w:val="20"/>
              </w:rPr>
              <w:t xml:space="preserve"> М.М.</w:t>
            </w:r>
          </w:p>
        </w:tc>
      </w:tr>
      <w:tr w:rsidR="005C7F70" w:rsidRPr="00134263" w14:paraId="4F0D8A43" w14:textId="77777777" w:rsidTr="002923D7">
        <w:trPr>
          <w:trHeight w:val="20"/>
        </w:trPr>
        <w:tc>
          <w:tcPr>
            <w:tcW w:w="217" w:type="pct"/>
            <w:vAlign w:val="center"/>
          </w:tcPr>
          <w:p w14:paraId="0F13E644" w14:textId="77777777" w:rsidR="005C7F70" w:rsidRPr="00F70EEB" w:rsidRDefault="005C7F70" w:rsidP="00400932">
            <w:pPr>
              <w:ind w:left="-29" w:right="-108" w:hanging="6"/>
              <w:contextualSpacing/>
              <w:jc w:val="center"/>
              <w:rPr>
                <w:sz w:val="20"/>
                <w:lang w:val="kk-KZ"/>
              </w:rPr>
            </w:pPr>
            <w:r>
              <w:rPr>
                <w:sz w:val="20"/>
                <w:lang w:val="kk-KZ"/>
              </w:rPr>
              <w:t>2</w:t>
            </w:r>
          </w:p>
        </w:tc>
        <w:tc>
          <w:tcPr>
            <w:tcW w:w="2474" w:type="pct"/>
            <w:shd w:val="clear" w:color="auto" w:fill="auto"/>
          </w:tcPr>
          <w:p w14:paraId="09757F5F" w14:textId="77777777" w:rsidR="005C7F70" w:rsidRPr="00F70EEB" w:rsidRDefault="005C7F70" w:rsidP="00400932">
            <w:pPr>
              <w:widowControl w:val="0"/>
              <w:autoSpaceDE w:val="0"/>
              <w:autoSpaceDN w:val="0"/>
              <w:rPr>
                <w:sz w:val="20"/>
              </w:rPr>
            </w:pPr>
            <w:r w:rsidRPr="005C7F70">
              <w:rPr>
                <w:sz w:val="20"/>
              </w:rPr>
              <w:t>Реки мегаполиса Алматы</w:t>
            </w:r>
          </w:p>
        </w:tc>
        <w:tc>
          <w:tcPr>
            <w:tcW w:w="1491" w:type="pct"/>
            <w:shd w:val="clear" w:color="auto" w:fill="auto"/>
          </w:tcPr>
          <w:p w14:paraId="7BA4099E" w14:textId="77777777" w:rsidR="005C7F70" w:rsidRPr="005C7F70" w:rsidRDefault="005C7F70" w:rsidP="005C7F70">
            <w:pPr>
              <w:rPr>
                <w:sz w:val="20"/>
                <w:lang w:val="kk-KZ"/>
              </w:rPr>
            </w:pPr>
            <w:r>
              <w:rPr>
                <w:sz w:val="20"/>
              </w:rPr>
              <w:t xml:space="preserve">Монография. – Алматы: </w:t>
            </w:r>
            <w:r>
              <w:rPr>
                <w:sz w:val="20"/>
                <w:lang w:val="kk-KZ"/>
              </w:rPr>
              <w:t>Қазақ университеті, 2021. – 310 с.</w:t>
            </w:r>
          </w:p>
        </w:tc>
        <w:tc>
          <w:tcPr>
            <w:tcW w:w="818" w:type="pct"/>
            <w:shd w:val="clear" w:color="auto" w:fill="auto"/>
          </w:tcPr>
          <w:p w14:paraId="5F11F5BF" w14:textId="77777777" w:rsidR="005C7F70" w:rsidRPr="00CE1621" w:rsidRDefault="005C7F70" w:rsidP="00400932">
            <w:pPr>
              <w:rPr>
                <w:sz w:val="20"/>
                <w:lang w:val="kk-KZ"/>
              </w:rPr>
            </w:pPr>
            <w:r w:rsidRPr="00CE1621">
              <w:rPr>
                <w:sz w:val="20"/>
                <w:lang w:val="kk-KZ"/>
              </w:rPr>
              <w:t>Чигринец А.Г., Дускаев К.К., Мазур Л.П., Чигринец Л.Ю., Жанабаева Ж.А., Ахметова С.Т.</w:t>
            </w:r>
          </w:p>
        </w:tc>
      </w:tr>
      <w:tr w:rsidR="00400932" w:rsidRPr="00F70EEB" w14:paraId="4580A2AE" w14:textId="77777777" w:rsidTr="002923D7">
        <w:trPr>
          <w:trHeight w:val="20"/>
        </w:trPr>
        <w:tc>
          <w:tcPr>
            <w:tcW w:w="217" w:type="pct"/>
            <w:vAlign w:val="center"/>
          </w:tcPr>
          <w:p w14:paraId="557DF911" w14:textId="77777777" w:rsidR="00400932" w:rsidRPr="00F70EEB" w:rsidRDefault="005C7F70" w:rsidP="00400932">
            <w:pPr>
              <w:ind w:left="-29" w:right="-108" w:hanging="6"/>
              <w:contextualSpacing/>
              <w:jc w:val="center"/>
              <w:rPr>
                <w:sz w:val="20"/>
                <w:lang w:val="kk-KZ"/>
              </w:rPr>
            </w:pPr>
            <w:r>
              <w:rPr>
                <w:sz w:val="20"/>
                <w:lang w:val="kk-KZ"/>
              </w:rPr>
              <w:t>3</w:t>
            </w:r>
          </w:p>
        </w:tc>
        <w:tc>
          <w:tcPr>
            <w:tcW w:w="2474" w:type="pct"/>
            <w:shd w:val="clear" w:color="auto" w:fill="auto"/>
          </w:tcPr>
          <w:p w14:paraId="5CC8DB03" w14:textId="77777777" w:rsidR="00400932" w:rsidRPr="00F70EEB" w:rsidRDefault="00400932" w:rsidP="00400932">
            <w:pPr>
              <w:widowControl w:val="0"/>
              <w:autoSpaceDE w:val="0"/>
              <w:autoSpaceDN w:val="0"/>
              <w:rPr>
                <w:sz w:val="20"/>
              </w:rPr>
            </w:pPr>
            <w:proofErr w:type="spellStart"/>
            <w:r w:rsidRPr="00F70EEB">
              <w:rPr>
                <w:sz w:val="20"/>
              </w:rPr>
              <w:t>Гидрологиядағы</w:t>
            </w:r>
            <w:proofErr w:type="spellEnd"/>
            <w:r w:rsidRPr="00F70EEB">
              <w:rPr>
                <w:sz w:val="20"/>
              </w:rPr>
              <w:t xml:space="preserve"> </w:t>
            </w:r>
            <w:proofErr w:type="spellStart"/>
            <w:r w:rsidRPr="00F70EEB">
              <w:rPr>
                <w:sz w:val="20"/>
              </w:rPr>
              <w:t>геоақпараттық</w:t>
            </w:r>
            <w:proofErr w:type="spellEnd"/>
            <w:r w:rsidRPr="00F70EEB">
              <w:rPr>
                <w:sz w:val="20"/>
              </w:rPr>
              <w:t xml:space="preserve"> </w:t>
            </w:r>
            <w:proofErr w:type="spellStart"/>
            <w:r w:rsidRPr="00F70EEB">
              <w:rPr>
                <w:sz w:val="20"/>
              </w:rPr>
              <w:t>жүйелер</w:t>
            </w:r>
            <w:proofErr w:type="spellEnd"/>
            <w:r w:rsidRPr="00F70EEB">
              <w:rPr>
                <w:sz w:val="20"/>
              </w:rPr>
              <w:t xml:space="preserve"> </w:t>
            </w:r>
          </w:p>
        </w:tc>
        <w:tc>
          <w:tcPr>
            <w:tcW w:w="1491" w:type="pct"/>
            <w:shd w:val="clear" w:color="auto" w:fill="auto"/>
          </w:tcPr>
          <w:p w14:paraId="2086FA21" w14:textId="77777777" w:rsidR="00400932" w:rsidRPr="00F70EEB" w:rsidRDefault="00400932" w:rsidP="00400932">
            <w:pPr>
              <w:rPr>
                <w:sz w:val="20"/>
              </w:rPr>
            </w:pPr>
            <w:proofErr w:type="spellStart"/>
            <w:r w:rsidRPr="00F70EEB">
              <w:rPr>
                <w:sz w:val="20"/>
              </w:rPr>
              <w:t>Оқу</w:t>
            </w:r>
            <w:proofErr w:type="spellEnd"/>
            <w:r w:rsidRPr="00F70EEB">
              <w:rPr>
                <w:sz w:val="20"/>
              </w:rPr>
              <w:t xml:space="preserve"> </w:t>
            </w:r>
            <w:proofErr w:type="spellStart"/>
            <w:r w:rsidRPr="00F70EEB">
              <w:rPr>
                <w:sz w:val="20"/>
              </w:rPr>
              <w:t>кұралы</w:t>
            </w:r>
            <w:proofErr w:type="spellEnd"/>
            <w:r w:rsidRPr="00F70EEB">
              <w:rPr>
                <w:sz w:val="20"/>
              </w:rPr>
              <w:t xml:space="preserve">. – Алматы: </w:t>
            </w:r>
            <w:proofErr w:type="spellStart"/>
            <w:r w:rsidRPr="00F70EEB">
              <w:rPr>
                <w:sz w:val="20"/>
              </w:rPr>
              <w:t>Қазақ</w:t>
            </w:r>
            <w:proofErr w:type="spellEnd"/>
            <w:r w:rsidRPr="00F70EEB">
              <w:rPr>
                <w:sz w:val="20"/>
              </w:rPr>
              <w:t xml:space="preserve"> </w:t>
            </w:r>
            <w:proofErr w:type="spellStart"/>
            <w:r w:rsidRPr="00F70EEB">
              <w:rPr>
                <w:sz w:val="20"/>
              </w:rPr>
              <w:t>университеті</w:t>
            </w:r>
            <w:proofErr w:type="spellEnd"/>
            <w:r w:rsidRPr="00F70EEB">
              <w:rPr>
                <w:sz w:val="20"/>
              </w:rPr>
              <w:t xml:space="preserve">, 2023. – 258 с. (16,1 </w:t>
            </w:r>
            <w:proofErr w:type="spellStart"/>
            <w:r w:rsidRPr="00F70EEB">
              <w:rPr>
                <w:sz w:val="20"/>
              </w:rPr>
              <w:t>п.л</w:t>
            </w:r>
            <w:proofErr w:type="spellEnd"/>
            <w:r w:rsidRPr="00F70EEB">
              <w:rPr>
                <w:sz w:val="20"/>
              </w:rPr>
              <w:t>.)</w:t>
            </w:r>
          </w:p>
        </w:tc>
        <w:tc>
          <w:tcPr>
            <w:tcW w:w="818" w:type="pct"/>
            <w:shd w:val="clear" w:color="auto" w:fill="auto"/>
          </w:tcPr>
          <w:p w14:paraId="75367703" w14:textId="77777777" w:rsidR="00400932" w:rsidRPr="00F70EEB" w:rsidRDefault="00400932" w:rsidP="00400932">
            <w:pPr>
              <w:rPr>
                <w:bCs/>
                <w:color w:val="000000"/>
                <w:sz w:val="20"/>
                <w:lang w:eastAsia="bg-BG" w:bidi="bg-BG"/>
              </w:rPr>
            </w:pPr>
          </w:p>
        </w:tc>
      </w:tr>
      <w:tr w:rsidR="00400932" w:rsidRPr="00F70EEB" w14:paraId="24DDA7B6" w14:textId="77777777" w:rsidTr="00C65F89">
        <w:trPr>
          <w:trHeight w:val="20"/>
        </w:trPr>
        <w:tc>
          <w:tcPr>
            <w:tcW w:w="5000" w:type="pct"/>
            <w:gridSpan w:val="4"/>
            <w:vAlign w:val="center"/>
          </w:tcPr>
          <w:p w14:paraId="72EDB8F6" w14:textId="77777777" w:rsidR="00400932" w:rsidRPr="00F70EEB" w:rsidRDefault="00400932" w:rsidP="00400932">
            <w:pPr>
              <w:jc w:val="center"/>
              <w:rPr>
                <w:sz w:val="20"/>
              </w:rPr>
            </w:pPr>
            <w:r w:rsidRPr="00F70EEB">
              <w:rPr>
                <w:sz w:val="20"/>
              </w:rPr>
              <w:t xml:space="preserve">Авторские свидетельства </w:t>
            </w:r>
          </w:p>
        </w:tc>
      </w:tr>
      <w:tr w:rsidR="00400932" w:rsidRPr="00F70EEB" w14:paraId="2DFDA9EB" w14:textId="77777777" w:rsidTr="002923D7">
        <w:trPr>
          <w:trHeight w:val="20"/>
        </w:trPr>
        <w:tc>
          <w:tcPr>
            <w:tcW w:w="217" w:type="pct"/>
            <w:vAlign w:val="center"/>
          </w:tcPr>
          <w:p w14:paraId="6677ABC9" w14:textId="77777777" w:rsidR="00400932" w:rsidRPr="00F70EEB" w:rsidRDefault="00400932" w:rsidP="00400932">
            <w:pPr>
              <w:ind w:left="-29" w:right="-108" w:hanging="6"/>
              <w:contextualSpacing/>
              <w:jc w:val="center"/>
              <w:rPr>
                <w:sz w:val="20"/>
                <w:lang w:val="en-US"/>
              </w:rPr>
            </w:pPr>
            <w:r w:rsidRPr="00F70EEB">
              <w:rPr>
                <w:sz w:val="20"/>
                <w:lang w:val="en-US"/>
              </w:rPr>
              <w:t>1</w:t>
            </w:r>
          </w:p>
        </w:tc>
        <w:tc>
          <w:tcPr>
            <w:tcW w:w="2474" w:type="pct"/>
            <w:shd w:val="clear" w:color="auto" w:fill="auto"/>
          </w:tcPr>
          <w:p w14:paraId="1806207A" w14:textId="77777777" w:rsidR="00400932" w:rsidRPr="00BF3BDF" w:rsidRDefault="00400932" w:rsidP="00400932">
            <w:pPr>
              <w:widowControl w:val="0"/>
              <w:autoSpaceDE w:val="0"/>
              <w:autoSpaceDN w:val="0"/>
              <w:rPr>
                <w:sz w:val="20"/>
                <w:lang w:val="en-US"/>
              </w:rPr>
            </w:pPr>
            <w:proofErr w:type="spellStart"/>
            <w:r w:rsidRPr="00BF3BDF">
              <w:rPr>
                <w:sz w:val="20"/>
              </w:rPr>
              <w:t>Гидрологиядағы</w:t>
            </w:r>
            <w:proofErr w:type="spellEnd"/>
            <w:r w:rsidRPr="00BF3BDF">
              <w:rPr>
                <w:sz w:val="20"/>
                <w:lang w:val="en-US"/>
              </w:rPr>
              <w:t xml:space="preserve"> </w:t>
            </w:r>
            <w:proofErr w:type="spellStart"/>
            <w:r w:rsidRPr="00BF3BDF">
              <w:rPr>
                <w:sz w:val="20"/>
              </w:rPr>
              <w:t>геоақпараттық</w:t>
            </w:r>
            <w:proofErr w:type="spellEnd"/>
            <w:r w:rsidRPr="00BF3BDF">
              <w:rPr>
                <w:sz w:val="20"/>
                <w:lang w:val="en-US"/>
              </w:rPr>
              <w:t xml:space="preserve"> </w:t>
            </w:r>
            <w:proofErr w:type="spellStart"/>
            <w:r w:rsidRPr="00BF3BDF">
              <w:rPr>
                <w:sz w:val="20"/>
              </w:rPr>
              <w:t>жүйелер</w:t>
            </w:r>
            <w:proofErr w:type="spellEnd"/>
          </w:p>
          <w:p w14:paraId="3E18B5B9" w14:textId="77777777" w:rsidR="00400932" w:rsidRPr="00A030AB" w:rsidRDefault="00400932" w:rsidP="00400932">
            <w:pPr>
              <w:widowControl w:val="0"/>
              <w:autoSpaceDE w:val="0"/>
              <w:autoSpaceDN w:val="0"/>
              <w:rPr>
                <w:sz w:val="20"/>
                <w:lang w:val="en-US"/>
              </w:rPr>
            </w:pPr>
            <w:r w:rsidRPr="00BF3BDF">
              <w:rPr>
                <w:sz w:val="20"/>
                <w:lang w:val="en-US"/>
              </w:rPr>
              <w:t>https</w:t>
            </w:r>
            <w:r w:rsidRPr="00A030AB">
              <w:rPr>
                <w:sz w:val="20"/>
                <w:lang w:val="en-US"/>
              </w:rPr>
              <w:t>://</w:t>
            </w:r>
            <w:r w:rsidRPr="00BF3BDF">
              <w:rPr>
                <w:sz w:val="20"/>
                <w:lang w:val="en-US"/>
              </w:rPr>
              <w:t>newcab</w:t>
            </w:r>
            <w:r w:rsidRPr="00A030AB">
              <w:rPr>
                <w:sz w:val="20"/>
                <w:lang w:val="en-US"/>
              </w:rPr>
              <w:t>.</w:t>
            </w:r>
            <w:r w:rsidRPr="00BF3BDF">
              <w:rPr>
                <w:sz w:val="20"/>
                <w:lang w:val="en-US"/>
              </w:rPr>
              <w:t>kazpatent</w:t>
            </w:r>
            <w:r w:rsidRPr="00A030AB">
              <w:rPr>
                <w:sz w:val="20"/>
                <w:lang w:val="en-US"/>
              </w:rPr>
              <w:t>.</w:t>
            </w:r>
            <w:r w:rsidRPr="00BF3BDF">
              <w:rPr>
                <w:sz w:val="20"/>
                <w:lang w:val="en-US"/>
              </w:rPr>
              <w:t>kz</w:t>
            </w:r>
            <w:r w:rsidRPr="00A030AB">
              <w:rPr>
                <w:sz w:val="20"/>
                <w:lang w:val="en-US"/>
              </w:rPr>
              <w:t>/?!.</w:t>
            </w:r>
            <w:r w:rsidRPr="00BF3BDF">
              <w:rPr>
                <w:sz w:val="20"/>
                <w:lang w:val="en-US"/>
              </w:rPr>
              <w:t>iD</w:t>
            </w:r>
            <w:r w:rsidRPr="00A030AB">
              <w:rPr>
                <w:sz w:val="20"/>
                <w:lang w:val="en-US"/>
              </w:rPr>
              <w:t>=</w:t>
            </w:r>
            <w:r w:rsidRPr="00BF3BDF">
              <w:rPr>
                <w:sz w:val="20"/>
                <w:lang w:val="en-US"/>
              </w:rPr>
              <w:t>wilO</w:t>
            </w:r>
          </w:p>
        </w:tc>
        <w:tc>
          <w:tcPr>
            <w:tcW w:w="1491" w:type="pct"/>
            <w:shd w:val="clear" w:color="auto" w:fill="auto"/>
          </w:tcPr>
          <w:p w14:paraId="55004609" w14:textId="77777777" w:rsidR="00400932" w:rsidRPr="00F70EEB" w:rsidRDefault="00400932" w:rsidP="00400932">
            <w:pPr>
              <w:rPr>
                <w:sz w:val="20"/>
              </w:rPr>
            </w:pPr>
            <w:r w:rsidRPr="00F70EEB">
              <w:rPr>
                <w:sz w:val="20"/>
              </w:rPr>
              <w:t xml:space="preserve">Авторское свидетельство. </w:t>
            </w:r>
          </w:p>
          <w:p w14:paraId="068B9A38" w14:textId="77777777" w:rsidR="00400932" w:rsidRPr="00BF3BDF" w:rsidRDefault="00400932" w:rsidP="00400932">
            <w:pPr>
              <w:rPr>
                <w:sz w:val="20"/>
                <w:lang w:val="kk-KZ"/>
              </w:rPr>
            </w:pPr>
            <w:r>
              <w:rPr>
                <w:sz w:val="20"/>
              </w:rPr>
              <w:t xml:space="preserve">№ </w:t>
            </w:r>
            <w:r w:rsidRPr="00BF3BDF">
              <w:rPr>
                <w:sz w:val="20"/>
              </w:rPr>
              <w:t>36624</w:t>
            </w:r>
            <w:r w:rsidRPr="00F70EEB">
              <w:rPr>
                <w:sz w:val="20"/>
              </w:rPr>
              <w:t xml:space="preserve"> от 0</w:t>
            </w:r>
            <w:r>
              <w:rPr>
                <w:sz w:val="20"/>
                <w:lang w:val="kk-KZ"/>
              </w:rPr>
              <w:t>2</w:t>
            </w:r>
            <w:r w:rsidRPr="00F70EEB">
              <w:rPr>
                <w:sz w:val="20"/>
              </w:rPr>
              <w:t>.0</w:t>
            </w:r>
            <w:r>
              <w:rPr>
                <w:sz w:val="20"/>
                <w:lang w:val="kk-KZ"/>
              </w:rPr>
              <w:t>6</w:t>
            </w:r>
            <w:r w:rsidRPr="00F70EEB">
              <w:rPr>
                <w:sz w:val="20"/>
              </w:rPr>
              <w:t>.202</w:t>
            </w:r>
            <w:r>
              <w:rPr>
                <w:sz w:val="20"/>
                <w:lang w:val="kk-KZ"/>
              </w:rPr>
              <w:t>3</w:t>
            </w:r>
          </w:p>
        </w:tc>
        <w:tc>
          <w:tcPr>
            <w:tcW w:w="818" w:type="pct"/>
            <w:shd w:val="clear" w:color="auto" w:fill="auto"/>
          </w:tcPr>
          <w:p w14:paraId="34A80CBE" w14:textId="77777777" w:rsidR="00400932" w:rsidRPr="00F70EEB" w:rsidRDefault="00400932" w:rsidP="00400932">
            <w:pPr>
              <w:rPr>
                <w:sz w:val="20"/>
              </w:rPr>
            </w:pPr>
          </w:p>
        </w:tc>
      </w:tr>
    </w:tbl>
    <w:p w14:paraId="776C6E7D" w14:textId="77777777" w:rsidR="00C61A69" w:rsidRPr="00AA440B" w:rsidRDefault="00CE1654">
      <w:pPr>
        <w:rPr>
          <w:lang w:val="kk-KZ"/>
        </w:rPr>
      </w:pPr>
      <w:r>
        <w:rPr>
          <w:lang w:val="kk-KZ"/>
        </w:rPr>
        <w:br w:type="textWrapping" w:clear="all"/>
      </w:r>
    </w:p>
    <w:sectPr w:rsidR="00C61A69" w:rsidRPr="00AA440B" w:rsidSect="00071572">
      <w:footerReference w:type="default" r:id="rId49"/>
      <w:pgSz w:w="16838" w:h="11906" w:orient="landscape"/>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57346" w14:textId="77777777" w:rsidR="00D80DC4" w:rsidRDefault="00D80DC4" w:rsidP="00AB734A">
      <w:r>
        <w:separator/>
      </w:r>
    </w:p>
  </w:endnote>
  <w:endnote w:type="continuationSeparator" w:id="0">
    <w:p w14:paraId="305EFCFC" w14:textId="77777777" w:rsidR="00D80DC4" w:rsidRDefault="00D80DC4" w:rsidP="00AB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8514" w14:textId="77777777" w:rsidR="0090204D" w:rsidRPr="002923D7" w:rsidRDefault="0090204D" w:rsidP="002923D7">
    <w:pPr>
      <w:suppressAutoHyphens/>
      <w:ind w:left="2552"/>
      <w:jc w:val="both"/>
      <w:rPr>
        <w:szCs w:val="24"/>
        <w:lang w:eastAsia="ar-SA"/>
      </w:rPr>
    </w:pPr>
    <w:r w:rsidRPr="002923D7">
      <w:rPr>
        <w:szCs w:val="24"/>
        <w:lang w:eastAsia="ar-SA"/>
      </w:rPr>
      <w:t>Соискатель</w:t>
    </w:r>
    <w:r w:rsidRPr="002923D7">
      <w:rPr>
        <w:szCs w:val="24"/>
        <w:lang w:eastAsia="ar-SA"/>
      </w:rPr>
      <w:tab/>
    </w:r>
    <w:r w:rsidRPr="002923D7">
      <w:rPr>
        <w:szCs w:val="24"/>
        <w:lang w:eastAsia="ar-SA"/>
      </w:rPr>
      <w:tab/>
    </w:r>
    <w:r w:rsidRPr="002923D7">
      <w:rPr>
        <w:szCs w:val="24"/>
        <w:lang w:eastAsia="ar-SA"/>
      </w:rPr>
      <w:tab/>
    </w:r>
    <w:r w:rsidRPr="002923D7">
      <w:rPr>
        <w:szCs w:val="24"/>
        <w:lang w:eastAsia="ar-SA"/>
      </w:rPr>
      <w:tab/>
    </w:r>
    <w:r w:rsidRPr="002923D7">
      <w:rPr>
        <w:szCs w:val="24"/>
        <w:lang w:eastAsia="ar-SA"/>
      </w:rPr>
      <w:tab/>
    </w:r>
    <w:r w:rsidRPr="002923D7">
      <w:rPr>
        <w:szCs w:val="24"/>
        <w:lang w:eastAsia="ar-SA"/>
      </w:rPr>
      <w:tab/>
    </w:r>
    <w:r w:rsidRPr="002923D7">
      <w:rPr>
        <w:szCs w:val="24"/>
        <w:lang w:eastAsia="ar-SA"/>
      </w:rPr>
      <w:tab/>
    </w:r>
    <w:r w:rsidRPr="002923D7">
      <w:rPr>
        <w:szCs w:val="24"/>
        <w:lang w:eastAsia="ar-SA"/>
      </w:rPr>
      <w:tab/>
    </w:r>
    <w:r w:rsidRPr="002923D7">
      <w:rPr>
        <w:szCs w:val="24"/>
        <w:lang w:eastAsia="ar-SA"/>
      </w:rPr>
      <w:tab/>
      <w:t>А.</w:t>
    </w:r>
    <w:r>
      <w:rPr>
        <w:szCs w:val="24"/>
        <w:lang w:eastAsia="ar-SA"/>
      </w:rPr>
      <w:t>К</w:t>
    </w:r>
    <w:r w:rsidRPr="002923D7">
      <w:rPr>
        <w:szCs w:val="24"/>
        <w:lang w:eastAsia="ar-SA"/>
      </w:rPr>
      <w:t xml:space="preserve">. </w:t>
    </w:r>
    <w:r>
      <w:rPr>
        <w:szCs w:val="24"/>
        <w:lang w:eastAsia="ar-SA"/>
      </w:rPr>
      <w:t>Мусина</w:t>
    </w:r>
    <w:r w:rsidRPr="002923D7">
      <w:rPr>
        <w:szCs w:val="24"/>
        <w:lang w:eastAsia="ar-SA"/>
      </w:rPr>
      <w:t xml:space="preserve"> </w:t>
    </w:r>
  </w:p>
  <w:p w14:paraId="691BFF05" w14:textId="77777777" w:rsidR="0090204D" w:rsidRPr="002923D7" w:rsidRDefault="0090204D" w:rsidP="002923D7">
    <w:pPr>
      <w:suppressAutoHyphens/>
      <w:ind w:left="2552"/>
      <w:jc w:val="both"/>
      <w:rPr>
        <w:szCs w:val="24"/>
        <w:lang w:eastAsia="ar-SA"/>
      </w:rPr>
    </w:pPr>
  </w:p>
  <w:p w14:paraId="721349D7" w14:textId="77777777" w:rsidR="0090204D" w:rsidRPr="002923D7" w:rsidRDefault="0090204D" w:rsidP="002923D7">
    <w:pPr>
      <w:suppressAutoHyphens/>
      <w:ind w:left="2552"/>
      <w:jc w:val="both"/>
      <w:rPr>
        <w:szCs w:val="24"/>
        <w:lang w:eastAsia="ar-SA"/>
      </w:rPr>
    </w:pPr>
    <w:r w:rsidRPr="002923D7">
      <w:rPr>
        <w:szCs w:val="24"/>
        <w:lang w:eastAsia="ar-SA"/>
      </w:rPr>
      <w:t xml:space="preserve">Главный ученый секретарь </w:t>
    </w:r>
    <w:proofErr w:type="spellStart"/>
    <w:r w:rsidRPr="002923D7">
      <w:rPr>
        <w:szCs w:val="24"/>
        <w:lang w:eastAsia="ar-SA"/>
      </w:rPr>
      <w:t>КазНУ</w:t>
    </w:r>
    <w:proofErr w:type="spellEnd"/>
    <w:r w:rsidRPr="002923D7">
      <w:rPr>
        <w:szCs w:val="24"/>
        <w:lang w:eastAsia="ar-SA"/>
      </w:rPr>
      <w:t xml:space="preserve"> им. аль-Фараби</w:t>
    </w:r>
    <w:r w:rsidRPr="002923D7">
      <w:rPr>
        <w:szCs w:val="24"/>
        <w:lang w:eastAsia="ar-SA"/>
      </w:rPr>
      <w:tab/>
    </w:r>
    <w:r w:rsidRPr="002923D7">
      <w:rPr>
        <w:szCs w:val="24"/>
        <w:lang w:eastAsia="ar-SA"/>
      </w:rPr>
      <w:tab/>
    </w:r>
    <w:r w:rsidRPr="002923D7">
      <w:rPr>
        <w:szCs w:val="24"/>
        <w:lang w:eastAsia="ar-SA"/>
      </w:rPr>
      <w:tab/>
    </w:r>
    <w:r w:rsidRPr="002923D7">
      <w:rPr>
        <w:szCs w:val="24"/>
        <w:lang w:eastAsia="ar-SA"/>
      </w:rPr>
      <w:tab/>
      <w:t xml:space="preserve">Л.М. </w:t>
    </w:r>
    <w:proofErr w:type="spellStart"/>
    <w:r w:rsidRPr="002923D7">
      <w:rPr>
        <w:szCs w:val="24"/>
        <w:lang w:eastAsia="ar-SA"/>
      </w:rPr>
      <w:t>Шайкенова</w:t>
    </w:r>
    <w:proofErr w:type="spellEnd"/>
  </w:p>
  <w:p w14:paraId="6904B3F1" w14:textId="77777777" w:rsidR="0090204D" w:rsidRPr="002923D7" w:rsidRDefault="0090204D" w:rsidP="00292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ECA88" w14:textId="77777777" w:rsidR="00D80DC4" w:rsidRDefault="00D80DC4" w:rsidP="00AB734A">
      <w:r>
        <w:separator/>
      </w:r>
    </w:p>
  </w:footnote>
  <w:footnote w:type="continuationSeparator" w:id="0">
    <w:p w14:paraId="05604460" w14:textId="77777777" w:rsidR="00D80DC4" w:rsidRDefault="00D80DC4" w:rsidP="00AB7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F6D8F"/>
    <w:multiLevelType w:val="hybridMultilevel"/>
    <w:tmpl w:val="99282D22"/>
    <w:lvl w:ilvl="0" w:tplc="390A90A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8507533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40B"/>
    <w:rsid w:val="000040FB"/>
    <w:rsid w:val="0004555F"/>
    <w:rsid w:val="00071572"/>
    <w:rsid w:val="00084441"/>
    <w:rsid w:val="000A21F3"/>
    <w:rsid w:val="000D031D"/>
    <w:rsid w:val="00126ED7"/>
    <w:rsid w:val="00134263"/>
    <w:rsid w:val="0013683E"/>
    <w:rsid w:val="00150623"/>
    <w:rsid w:val="001649AD"/>
    <w:rsid w:val="0018531B"/>
    <w:rsid w:val="00195085"/>
    <w:rsid w:val="00200F81"/>
    <w:rsid w:val="002078DD"/>
    <w:rsid w:val="00260276"/>
    <w:rsid w:val="002923D7"/>
    <w:rsid w:val="002A48F2"/>
    <w:rsid w:val="002E19DE"/>
    <w:rsid w:val="002E6602"/>
    <w:rsid w:val="00312158"/>
    <w:rsid w:val="00326595"/>
    <w:rsid w:val="00332721"/>
    <w:rsid w:val="0034388C"/>
    <w:rsid w:val="00345F72"/>
    <w:rsid w:val="003658BE"/>
    <w:rsid w:val="003B078C"/>
    <w:rsid w:val="003C4D81"/>
    <w:rsid w:val="003E2408"/>
    <w:rsid w:val="00400932"/>
    <w:rsid w:val="004019A0"/>
    <w:rsid w:val="004306A0"/>
    <w:rsid w:val="00432E4A"/>
    <w:rsid w:val="00444122"/>
    <w:rsid w:val="0048058D"/>
    <w:rsid w:val="00527FC2"/>
    <w:rsid w:val="00575A5D"/>
    <w:rsid w:val="005871BE"/>
    <w:rsid w:val="005A00CF"/>
    <w:rsid w:val="005C7F70"/>
    <w:rsid w:val="005E4504"/>
    <w:rsid w:val="006022AD"/>
    <w:rsid w:val="00663E3E"/>
    <w:rsid w:val="006710D8"/>
    <w:rsid w:val="0068518C"/>
    <w:rsid w:val="006A0BCA"/>
    <w:rsid w:val="006B4BB1"/>
    <w:rsid w:val="006B7D60"/>
    <w:rsid w:val="006D1D70"/>
    <w:rsid w:val="006E13FE"/>
    <w:rsid w:val="0070495F"/>
    <w:rsid w:val="007118AC"/>
    <w:rsid w:val="00714189"/>
    <w:rsid w:val="00724CC4"/>
    <w:rsid w:val="00781A3C"/>
    <w:rsid w:val="007A0B46"/>
    <w:rsid w:val="007F7136"/>
    <w:rsid w:val="008021A4"/>
    <w:rsid w:val="00811A1A"/>
    <w:rsid w:val="00866FF6"/>
    <w:rsid w:val="008714A0"/>
    <w:rsid w:val="00881D1C"/>
    <w:rsid w:val="008954A4"/>
    <w:rsid w:val="008D400C"/>
    <w:rsid w:val="008F5873"/>
    <w:rsid w:val="0090204D"/>
    <w:rsid w:val="0090548D"/>
    <w:rsid w:val="00916D58"/>
    <w:rsid w:val="009346DF"/>
    <w:rsid w:val="00945001"/>
    <w:rsid w:val="00987A8E"/>
    <w:rsid w:val="009B08CF"/>
    <w:rsid w:val="009C3205"/>
    <w:rsid w:val="009E0F0C"/>
    <w:rsid w:val="00A02D94"/>
    <w:rsid w:val="00A030AB"/>
    <w:rsid w:val="00A7392A"/>
    <w:rsid w:val="00A86944"/>
    <w:rsid w:val="00AA440B"/>
    <w:rsid w:val="00AB734A"/>
    <w:rsid w:val="00AD5AAB"/>
    <w:rsid w:val="00AE777F"/>
    <w:rsid w:val="00AF1968"/>
    <w:rsid w:val="00B311D0"/>
    <w:rsid w:val="00B31D57"/>
    <w:rsid w:val="00B35664"/>
    <w:rsid w:val="00B70075"/>
    <w:rsid w:val="00B72CE4"/>
    <w:rsid w:val="00B8578D"/>
    <w:rsid w:val="00BC63CF"/>
    <w:rsid w:val="00BE22E6"/>
    <w:rsid w:val="00BF3BDF"/>
    <w:rsid w:val="00C0240C"/>
    <w:rsid w:val="00C223A4"/>
    <w:rsid w:val="00C27352"/>
    <w:rsid w:val="00C34D45"/>
    <w:rsid w:val="00C61A69"/>
    <w:rsid w:val="00C65F89"/>
    <w:rsid w:val="00C80F71"/>
    <w:rsid w:val="00C853C8"/>
    <w:rsid w:val="00CA122B"/>
    <w:rsid w:val="00CB0EF0"/>
    <w:rsid w:val="00CD0C25"/>
    <w:rsid w:val="00CD594D"/>
    <w:rsid w:val="00CD6940"/>
    <w:rsid w:val="00CE1621"/>
    <w:rsid w:val="00CE1654"/>
    <w:rsid w:val="00D14909"/>
    <w:rsid w:val="00D25185"/>
    <w:rsid w:val="00D547D2"/>
    <w:rsid w:val="00D7457A"/>
    <w:rsid w:val="00D80DC4"/>
    <w:rsid w:val="00DE753E"/>
    <w:rsid w:val="00E26970"/>
    <w:rsid w:val="00E656C6"/>
    <w:rsid w:val="00E71998"/>
    <w:rsid w:val="00E71E3B"/>
    <w:rsid w:val="00E87C42"/>
    <w:rsid w:val="00EA35D6"/>
    <w:rsid w:val="00EB7A6D"/>
    <w:rsid w:val="00EE6842"/>
    <w:rsid w:val="00EF7D36"/>
    <w:rsid w:val="00F14A0A"/>
    <w:rsid w:val="00F1638D"/>
    <w:rsid w:val="00F459D7"/>
    <w:rsid w:val="00F65A0A"/>
    <w:rsid w:val="00F70EEB"/>
    <w:rsid w:val="00F76424"/>
    <w:rsid w:val="00F8021B"/>
    <w:rsid w:val="00FC51F9"/>
    <w:rsid w:val="00FD7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2DC37"/>
  <w15:docId w15:val="{A18D0D8E-9BEA-42F4-825D-71C2D261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40B"/>
    <w:rPr>
      <w:sz w:val="24"/>
      <w:lang w:eastAsia="ru-RU"/>
    </w:rPr>
  </w:style>
  <w:style w:type="paragraph" w:styleId="Heading1">
    <w:name w:val="heading 1"/>
    <w:basedOn w:val="Normal"/>
    <w:next w:val="Normal"/>
    <w:link w:val="Heading1Char"/>
    <w:qFormat/>
    <w:rsid w:val="00EB7A6D"/>
    <w:pPr>
      <w:keepNext/>
      <w:jc w:val="center"/>
      <w:outlineLvl w:val="0"/>
    </w:pPr>
    <w:rPr>
      <w:b/>
      <w:sz w:val="28"/>
    </w:rPr>
  </w:style>
  <w:style w:type="paragraph" w:styleId="Heading2">
    <w:name w:val="heading 2"/>
    <w:basedOn w:val="Normal"/>
    <w:next w:val="Normal"/>
    <w:link w:val="Heading2Char"/>
    <w:uiPriority w:val="9"/>
    <w:unhideWhenUsed/>
    <w:qFormat/>
    <w:rsid w:val="00FC51F9"/>
    <w:pPr>
      <w:keepNext/>
      <w:spacing w:before="240" w:after="60"/>
      <w:ind w:firstLine="709"/>
      <w:jc w:val="both"/>
      <w:outlineLvl w:val="1"/>
    </w:pPr>
    <w:rPr>
      <w:rFonts w:ascii="Cambria" w:hAnsi="Cambria"/>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A440B"/>
    <w:pPr>
      <w:jc w:val="center"/>
    </w:pPr>
    <w:rPr>
      <w:b/>
      <w:bCs/>
      <w:sz w:val="28"/>
      <w:lang w:eastAsia="en-US"/>
    </w:rPr>
  </w:style>
  <w:style w:type="character" w:customStyle="1" w:styleId="TitleChar">
    <w:name w:val="Title Char"/>
    <w:basedOn w:val="DefaultParagraphFont"/>
    <w:link w:val="Title"/>
    <w:rsid w:val="00AA440B"/>
    <w:rPr>
      <w:b/>
      <w:bCs/>
      <w:sz w:val="28"/>
    </w:rPr>
  </w:style>
  <w:style w:type="paragraph" w:styleId="NormalWeb">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 Знак"/>
    <w:basedOn w:val="Normal"/>
    <w:link w:val="NormalWebChar"/>
    <w:uiPriority w:val="99"/>
    <w:qFormat/>
    <w:rsid w:val="00AA440B"/>
    <w:pPr>
      <w:suppressAutoHyphens/>
      <w:spacing w:before="280" w:after="280"/>
    </w:pPr>
    <w:rPr>
      <w:lang w:eastAsia="ar-SA"/>
    </w:rPr>
  </w:style>
  <w:style w:type="character" w:customStyle="1" w:styleId="NormalWebChar">
    <w:name w:val="Normal (Web) Char"/>
    <w:aliases w:val="Обычный (Web)1 Char,Знак Знак3 Char,Обычный (Web) Char,Обычный (веб) Знак1 Char,Обычный (веб) Знак Знак1 Char,Знак Знак1 Знак Char,Обычный (веб) Знак Знак Знак Char,Знак Знак1 Знак Знак Char,Обычный (веб) Знак Знак Знак Знак Char"/>
    <w:link w:val="NormalWeb"/>
    <w:uiPriority w:val="99"/>
    <w:rsid w:val="00AA440B"/>
    <w:rPr>
      <w:sz w:val="24"/>
      <w:lang w:eastAsia="ar-SA"/>
    </w:rPr>
  </w:style>
  <w:style w:type="character" w:styleId="Hyperlink">
    <w:name w:val="Hyperlink"/>
    <w:unhideWhenUsed/>
    <w:rsid w:val="00AA440B"/>
    <w:rPr>
      <w:color w:val="333333"/>
      <w:u w:val="single"/>
    </w:rPr>
  </w:style>
  <w:style w:type="character" w:customStyle="1" w:styleId="text-meta">
    <w:name w:val="text-meta"/>
    <w:basedOn w:val="DefaultParagraphFont"/>
    <w:rsid w:val="00AA440B"/>
  </w:style>
  <w:style w:type="character" w:customStyle="1" w:styleId="icq-messagetextblock">
    <w:name w:val="icq-message__textblock"/>
    <w:basedOn w:val="DefaultParagraphFont"/>
    <w:rsid w:val="00AA440B"/>
  </w:style>
  <w:style w:type="character" w:customStyle="1" w:styleId="text">
    <w:name w:val="text"/>
    <w:basedOn w:val="DefaultParagraphFont"/>
    <w:rsid w:val="00AA440B"/>
  </w:style>
  <w:style w:type="paragraph" w:styleId="Header">
    <w:name w:val="header"/>
    <w:basedOn w:val="Normal"/>
    <w:link w:val="HeaderChar"/>
    <w:uiPriority w:val="99"/>
    <w:unhideWhenUsed/>
    <w:rsid w:val="00AB734A"/>
    <w:pPr>
      <w:tabs>
        <w:tab w:val="center" w:pos="4677"/>
        <w:tab w:val="right" w:pos="9355"/>
      </w:tabs>
    </w:pPr>
  </w:style>
  <w:style w:type="character" w:customStyle="1" w:styleId="HeaderChar">
    <w:name w:val="Header Char"/>
    <w:basedOn w:val="DefaultParagraphFont"/>
    <w:link w:val="Header"/>
    <w:uiPriority w:val="99"/>
    <w:rsid w:val="00AB734A"/>
    <w:rPr>
      <w:sz w:val="24"/>
      <w:lang w:eastAsia="ru-RU"/>
    </w:rPr>
  </w:style>
  <w:style w:type="paragraph" w:styleId="Footer">
    <w:name w:val="footer"/>
    <w:basedOn w:val="Normal"/>
    <w:link w:val="FooterChar"/>
    <w:uiPriority w:val="99"/>
    <w:unhideWhenUsed/>
    <w:rsid w:val="00AB734A"/>
    <w:pPr>
      <w:tabs>
        <w:tab w:val="center" w:pos="4677"/>
        <w:tab w:val="right" w:pos="9355"/>
      </w:tabs>
    </w:pPr>
  </w:style>
  <w:style w:type="character" w:customStyle="1" w:styleId="FooterChar">
    <w:name w:val="Footer Char"/>
    <w:basedOn w:val="DefaultParagraphFont"/>
    <w:link w:val="Footer"/>
    <w:uiPriority w:val="99"/>
    <w:rsid w:val="00AB734A"/>
    <w:rPr>
      <w:sz w:val="24"/>
      <w:lang w:eastAsia="ru-RU"/>
    </w:rPr>
  </w:style>
  <w:style w:type="paragraph" w:styleId="BalloonText">
    <w:name w:val="Balloon Text"/>
    <w:basedOn w:val="Normal"/>
    <w:link w:val="BalloonTextChar"/>
    <w:uiPriority w:val="99"/>
    <w:semiHidden/>
    <w:unhideWhenUsed/>
    <w:rsid w:val="00312158"/>
    <w:rPr>
      <w:rFonts w:ascii="Tahoma" w:hAnsi="Tahoma" w:cs="Tahoma"/>
      <w:sz w:val="16"/>
      <w:szCs w:val="16"/>
    </w:rPr>
  </w:style>
  <w:style w:type="character" w:customStyle="1" w:styleId="BalloonTextChar">
    <w:name w:val="Balloon Text Char"/>
    <w:basedOn w:val="DefaultParagraphFont"/>
    <w:link w:val="BalloonText"/>
    <w:uiPriority w:val="99"/>
    <w:semiHidden/>
    <w:rsid w:val="00312158"/>
    <w:rPr>
      <w:rFonts w:ascii="Tahoma" w:hAnsi="Tahoma" w:cs="Tahoma"/>
      <w:sz w:val="16"/>
      <w:szCs w:val="16"/>
      <w:lang w:eastAsia="ru-RU"/>
    </w:rPr>
  </w:style>
  <w:style w:type="character" w:customStyle="1" w:styleId="Heading1Char">
    <w:name w:val="Heading 1 Char"/>
    <w:basedOn w:val="DefaultParagraphFont"/>
    <w:link w:val="Heading1"/>
    <w:rsid w:val="00EB7A6D"/>
    <w:rPr>
      <w:b/>
      <w:sz w:val="28"/>
      <w:lang w:eastAsia="ru-RU"/>
    </w:rPr>
  </w:style>
  <w:style w:type="paragraph" w:styleId="BodyText">
    <w:name w:val="Body Text"/>
    <w:basedOn w:val="Normal"/>
    <w:link w:val="BodyTextChar"/>
    <w:rsid w:val="00EB7A6D"/>
    <w:pPr>
      <w:spacing w:after="120"/>
    </w:pPr>
    <w:rPr>
      <w:szCs w:val="24"/>
      <w:lang w:val="x-none" w:eastAsia="x-none"/>
    </w:rPr>
  </w:style>
  <w:style w:type="character" w:customStyle="1" w:styleId="BodyTextChar">
    <w:name w:val="Body Text Char"/>
    <w:basedOn w:val="DefaultParagraphFont"/>
    <w:link w:val="BodyText"/>
    <w:rsid w:val="00EB7A6D"/>
    <w:rPr>
      <w:sz w:val="24"/>
      <w:szCs w:val="24"/>
      <w:lang w:val="x-none" w:eastAsia="x-none"/>
    </w:rPr>
  </w:style>
  <w:style w:type="character" w:customStyle="1" w:styleId="FontStyle101">
    <w:name w:val="Font Style101"/>
    <w:uiPriority w:val="99"/>
    <w:rsid w:val="00EB7A6D"/>
    <w:rPr>
      <w:rFonts w:ascii="Times New Roman" w:hAnsi="Times New Roman" w:cs="Times New Roman"/>
      <w:sz w:val="20"/>
      <w:szCs w:val="20"/>
    </w:rPr>
  </w:style>
  <w:style w:type="character" w:customStyle="1" w:styleId="Heading2Char">
    <w:name w:val="Heading 2 Char"/>
    <w:basedOn w:val="DefaultParagraphFont"/>
    <w:link w:val="Heading2"/>
    <w:uiPriority w:val="9"/>
    <w:rsid w:val="00FC51F9"/>
    <w:rPr>
      <w:rFonts w:ascii="Cambria" w:hAnsi="Cambria"/>
      <w:b/>
      <w:bCs/>
      <w:i/>
      <w:iCs/>
      <w:sz w:val="28"/>
      <w:szCs w:val="28"/>
    </w:rPr>
  </w:style>
  <w:style w:type="character" w:styleId="Strong">
    <w:name w:val="Strong"/>
    <w:uiPriority w:val="22"/>
    <w:qFormat/>
    <w:rsid w:val="00CA122B"/>
    <w:rPr>
      <w:b/>
      <w:bCs/>
    </w:rPr>
  </w:style>
  <w:style w:type="character" w:customStyle="1" w:styleId="typography-modulelvnit">
    <w:name w:val="typography-module__lvnit"/>
    <w:basedOn w:val="DefaultParagraphFont"/>
    <w:rsid w:val="00E87C42"/>
  </w:style>
  <w:style w:type="character" w:styleId="FollowedHyperlink">
    <w:name w:val="FollowedHyperlink"/>
    <w:basedOn w:val="DefaultParagraphFont"/>
    <w:uiPriority w:val="99"/>
    <w:semiHidden/>
    <w:unhideWhenUsed/>
    <w:rsid w:val="0004555F"/>
    <w:rPr>
      <w:color w:val="800080" w:themeColor="followedHyperlink"/>
      <w:u w:val="single"/>
    </w:rPr>
  </w:style>
  <w:style w:type="paragraph" w:customStyle="1" w:styleId="TableParagraph">
    <w:name w:val="Table Paragraph"/>
    <w:basedOn w:val="Normal"/>
    <w:uiPriority w:val="1"/>
    <w:qFormat/>
    <w:rsid w:val="00BE22E6"/>
    <w:pPr>
      <w:widowControl w:val="0"/>
      <w:autoSpaceDE w:val="0"/>
      <w:autoSpaceDN w:val="0"/>
    </w:pPr>
    <w:rPr>
      <w:sz w:val="22"/>
      <w:szCs w:val="22"/>
      <w:lang w:bidi="ru-RU"/>
    </w:rPr>
  </w:style>
  <w:style w:type="character" w:styleId="UnresolvedMention">
    <w:name w:val="Unresolved Mention"/>
    <w:basedOn w:val="DefaultParagraphFont"/>
    <w:uiPriority w:val="99"/>
    <w:semiHidden/>
    <w:unhideWhenUsed/>
    <w:rsid w:val="00134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367987">
      <w:bodyDiv w:val="1"/>
      <w:marLeft w:val="0"/>
      <w:marRight w:val="0"/>
      <w:marTop w:val="0"/>
      <w:marBottom w:val="0"/>
      <w:divBdr>
        <w:top w:val="none" w:sz="0" w:space="0" w:color="auto"/>
        <w:left w:val="none" w:sz="0" w:space="0" w:color="auto"/>
        <w:bottom w:val="none" w:sz="0" w:space="0" w:color="auto"/>
        <w:right w:val="none" w:sz="0" w:space="0" w:color="auto"/>
      </w:divBdr>
    </w:div>
    <w:div w:id="339354886">
      <w:bodyDiv w:val="1"/>
      <w:marLeft w:val="0"/>
      <w:marRight w:val="0"/>
      <w:marTop w:val="0"/>
      <w:marBottom w:val="0"/>
      <w:divBdr>
        <w:top w:val="none" w:sz="0" w:space="0" w:color="auto"/>
        <w:left w:val="none" w:sz="0" w:space="0" w:color="auto"/>
        <w:bottom w:val="none" w:sz="0" w:space="0" w:color="auto"/>
        <w:right w:val="none" w:sz="0" w:space="0" w:color="auto"/>
      </w:divBdr>
    </w:div>
    <w:div w:id="889417707">
      <w:bodyDiv w:val="1"/>
      <w:marLeft w:val="0"/>
      <w:marRight w:val="0"/>
      <w:marTop w:val="0"/>
      <w:marBottom w:val="0"/>
      <w:divBdr>
        <w:top w:val="none" w:sz="0" w:space="0" w:color="auto"/>
        <w:left w:val="none" w:sz="0" w:space="0" w:color="auto"/>
        <w:bottom w:val="none" w:sz="0" w:space="0" w:color="auto"/>
        <w:right w:val="none" w:sz="0" w:space="0" w:color="auto"/>
      </w:divBdr>
    </w:div>
    <w:div w:id="912275087">
      <w:bodyDiv w:val="1"/>
      <w:marLeft w:val="0"/>
      <w:marRight w:val="0"/>
      <w:marTop w:val="0"/>
      <w:marBottom w:val="0"/>
      <w:divBdr>
        <w:top w:val="none" w:sz="0" w:space="0" w:color="auto"/>
        <w:left w:val="none" w:sz="0" w:space="0" w:color="auto"/>
        <w:bottom w:val="none" w:sz="0" w:space="0" w:color="auto"/>
        <w:right w:val="none" w:sz="0" w:space="0" w:color="auto"/>
      </w:divBdr>
    </w:div>
    <w:div w:id="922301141">
      <w:bodyDiv w:val="1"/>
      <w:marLeft w:val="0"/>
      <w:marRight w:val="0"/>
      <w:marTop w:val="0"/>
      <w:marBottom w:val="0"/>
      <w:divBdr>
        <w:top w:val="none" w:sz="0" w:space="0" w:color="auto"/>
        <w:left w:val="none" w:sz="0" w:space="0" w:color="auto"/>
        <w:bottom w:val="none" w:sz="0" w:space="0" w:color="auto"/>
        <w:right w:val="none" w:sz="0" w:space="0" w:color="auto"/>
      </w:divBdr>
      <w:divsChild>
        <w:div w:id="902564060">
          <w:marLeft w:val="0"/>
          <w:marRight w:val="0"/>
          <w:marTop w:val="0"/>
          <w:marBottom w:val="0"/>
          <w:divBdr>
            <w:top w:val="none" w:sz="0" w:space="0" w:color="auto"/>
            <w:left w:val="none" w:sz="0" w:space="0" w:color="auto"/>
            <w:bottom w:val="none" w:sz="0" w:space="0" w:color="auto"/>
            <w:right w:val="none" w:sz="0" w:space="0" w:color="auto"/>
          </w:divBdr>
        </w:div>
        <w:div w:id="1780880523">
          <w:marLeft w:val="0"/>
          <w:marRight w:val="0"/>
          <w:marTop w:val="0"/>
          <w:marBottom w:val="0"/>
          <w:divBdr>
            <w:top w:val="none" w:sz="0" w:space="0" w:color="auto"/>
            <w:left w:val="none" w:sz="0" w:space="0" w:color="auto"/>
            <w:bottom w:val="none" w:sz="0" w:space="0" w:color="auto"/>
            <w:right w:val="none" w:sz="0" w:space="0" w:color="auto"/>
          </w:divBdr>
        </w:div>
      </w:divsChild>
    </w:div>
    <w:div w:id="959608737">
      <w:bodyDiv w:val="1"/>
      <w:marLeft w:val="0"/>
      <w:marRight w:val="0"/>
      <w:marTop w:val="0"/>
      <w:marBottom w:val="0"/>
      <w:divBdr>
        <w:top w:val="none" w:sz="0" w:space="0" w:color="auto"/>
        <w:left w:val="none" w:sz="0" w:space="0" w:color="auto"/>
        <w:bottom w:val="none" w:sz="0" w:space="0" w:color="auto"/>
        <w:right w:val="none" w:sz="0" w:space="0" w:color="auto"/>
      </w:divBdr>
    </w:div>
    <w:div w:id="1539931499">
      <w:bodyDiv w:val="1"/>
      <w:marLeft w:val="0"/>
      <w:marRight w:val="0"/>
      <w:marTop w:val="0"/>
      <w:marBottom w:val="0"/>
      <w:divBdr>
        <w:top w:val="none" w:sz="0" w:space="0" w:color="auto"/>
        <w:left w:val="none" w:sz="0" w:space="0" w:color="auto"/>
        <w:bottom w:val="none" w:sz="0" w:space="0" w:color="auto"/>
        <w:right w:val="none" w:sz="0" w:space="0" w:color="auto"/>
      </w:divBdr>
    </w:div>
    <w:div w:id="1573201278">
      <w:bodyDiv w:val="1"/>
      <w:marLeft w:val="0"/>
      <w:marRight w:val="0"/>
      <w:marTop w:val="0"/>
      <w:marBottom w:val="0"/>
      <w:divBdr>
        <w:top w:val="none" w:sz="0" w:space="0" w:color="auto"/>
        <w:left w:val="none" w:sz="0" w:space="0" w:color="auto"/>
        <w:bottom w:val="none" w:sz="0" w:space="0" w:color="auto"/>
        <w:right w:val="none" w:sz="0" w:space="0" w:color="auto"/>
      </w:divBdr>
    </w:div>
    <w:div w:id="1811316384">
      <w:bodyDiv w:val="1"/>
      <w:marLeft w:val="0"/>
      <w:marRight w:val="0"/>
      <w:marTop w:val="0"/>
      <w:marBottom w:val="0"/>
      <w:divBdr>
        <w:top w:val="none" w:sz="0" w:space="0" w:color="auto"/>
        <w:left w:val="none" w:sz="0" w:space="0" w:color="auto"/>
        <w:bottom w:val="none" w:sz="0" w:space="0" w:color="auto"/>
        <w:right w:val="none" w:sz="0" w:space="0" w:color="auto"/>
      </w:divBdr>
      <w:divsChild>
        <w:div w:id="421149984">
          <w:marLeft w:val="0"/>
          <w:marRight w:val="0"/>
          <w:marTop w:val="0"/>
          <w:marBottom w:val="0"/>
          <w:divBdr>
            <w:top w:val="none" w:sz="0" w:space="0" w:color="auto"/>
            <w:left w:val="none" w:sz="0" w:space="0" w:color="auto"/>
            <w:bottom w:val="none" w:sz="0" w:space="0" w:color="auto"/>
            <w:right w:val="none" w:sz="0" w:space="0" w:color="auto"/>
          </w:divBdr>
        </w:div>
      </w:divsChild>
    </w:div>
    <w:div w:id="1916624577">
      <w:bodyDiv w:val="1"/>
      <w:marLeft w:val="0"/>
      <w:marRight w:val="0"/>
      <w:marTop w:val="0"/>
      <w:marBottom w:val="0"/>
      <w:divBdr>
        <w:top w:val="none" w:sz="0" w:space="0" w:color="auto"/>
        <w:left w:val="none" w:sz="0" w:space="0" w:color="auto"/>
        <w:bottom w:val="none" w:sz="0" w:space="0" w:color="auto"/>
        <w:right w:val="none" w:sz="0" w:space="0" w:color="auto"/>
      </w:divBdr>
    </w:div>
    <w:div w:id="193501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2166/aqua.2023.060" TargetMode="External"/><Relationship Id="rId18" Type="http://schemas.openxmlformats.org/officeDocument/2006/relationships/hyperlink" Target="https://www.scopus.com/authid/detail.uri?authorId=57195243363" TargetMode="External"/><Relationship Id="rId26" Type="http://schemas.openxmlformats.org/officeDocument/2006/relationships/hyperlink" Target="https://bulletin-geography.kaznu.kz/index.php/1-geo/article/view/174/172" TargetMode="External"/><Relationship Id="rId39" Type="http://schemas.openxmlformats.org/officeDocument/2006/relationships/hyperlink" Target="https://journal.kazhydromet.kz/index.php/kazgidro/article/view/71/2033" TargetMode="External"/><Relationship Id="rId21" Type="http://schemas.openxmlformats.org/officeDocument/2006/relationships/hyperlink" Target="https://journal.kazhydromet.kz/index.php/kazgidro/article/view/2087/2346" TargetMode="External"/><Relationship Id="rId34" Type="http://schemas.openxmlformats.org/officeDocument/2006/relationships/hyperlink" Target="https://bulletin-geography.kaznu.kz/index.php/1-geo/article/view/823/632" TargetMode="External"/><Relationship Id="rId42" Type="http://schemas.openxmlformats.org/officeDocument/2006/relationships/hyperlink" Target="https://water-ca.org/wp-content/uploads/4.-Anthropogenic-Impacts-in-the-Yesil-River-Basin....pdf" TargetMode="External"/><Relationship Id="rId47" Type="http://schemas.openxmlformats.org/officeDocument/2006/relationships/hyperlink" Target="https://www.scopus.com/authid/detail.uri?authorId=57195243363"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2166/nh.2023.305" TargetMode="External"/><Relationship Id="rId29" Type="http://schemas.openxmlformats.org/officeDocument/2006/relationships/hyperlink" Target="https://journal.kazhydromet.kz/index.php/kazgidro/article/view/1142/1156" TargetMode="External"/><Relationship Id="rId11" Type="http://schemas.openxmlformats.org/officeDocument/2006/relationships/hyperlink" Target="https://www.scopus.com/authid/detail.uri?authorId=57195243363" TargetMode="External"/><Relationship Id="rId24" Type="http://schemas.openxmlformats.org/officeDocument/2006/relationships/hyperlink" Target="https://bulletin-geography.kaznu.kz/index.php/1-geo/article/view/681/567" TargetMode="External"/><Relationship Id="rId32" Type="http://schemas.openxmlformats.org/officeDocument/2006/relationships/hyperlink" Target="https://journal.kazhydromet.kz/index.php/kazgidro/article/view/908/924" TargetMode="External"/><Relationship Id="rId37" Type="http://schemas.openxmlformats.org/officeDocument/2006/relationships/hyperlink" Target="https://journal.kazhydromet.kz/index.php/kazgidro/article/view/109/2114" TargetMode="External"/><Relationship Id="rId40" Type="http://schemas.openxmlformats.org/officeDocument/2006/relationships/hyperlink" Target="https://bulletin-geography.kaznu.kz/index.php/1-geo/article/view/1141/747" TargetMode="External"/><Relationship Id="rId45" Type="http://schemas.openxmlformats.org/officeDocument/2006/relationships/hyperlink" Target="https://www.scopus.com/authid/detail.uri?authorId=57195243363" TargetMode="External"/><Relationship Id="rId5" Type="http://schemas.openxmlformats.org/officeDocument/2006/relationships/webSettings" Target="webSettings.xml"/><Relationship Id="rId15" Type="http://schemas.openxmlformats.org/officeDocument/2006/relationships/hyperlink" Target="https://iwaponline.com/aqua/article/72/8/1499/96725/Flood-hazard-assessment-in-the-Yesil-River-basin" TargetMode="External"/><Relationship Id="rId23" Type="http://schemas.openxmlformats.org/officeDocument/2006/relationships/hyperlink" Target="http://rmebrk.kz/journals/948/17878.pdf" TargetMode="External"/><Relationship Id="rId28" Type="http://schemas.openxmlformats.org/officeDocument/2006/relationships/hyperlink" Target="https://journal.kazhydromet.kz/index.php/kazgidro/article/view/1023/1074" TargetMode="External"/><Relationship Id="rId36" Type="http://schemas.openxmlformats.org/officeDocument/2006/relationships/hyperlink" Target="https://journal.kazhydromet.kz/index.php/kazgidro/article/view/985/2197" TargetMode="External"/><Relationship Id="rId49" Type="http://schemas.openxmlformats.org/officeDocument/2006/relationships/footer" Target="footer1.xml"/><Relationship Id="rId10" Type="http://schemas.openxmlformats.org/officeDocument/2006/relationships/hyperlink" Target="https://doi.org/10.1659/MRD-JOURNAL-D-22-00004" TargetMode="External"/><Relationship Id="rId19" Type="http://schemas.openxmlformats.org/officeDocument/2006/relationships/hyperlink" Target="https://journal.kazhydromet.kz/index.php/kazgidro/article/view/809/828" TargetMode="External"/><Relationship Id="rId31" Type="http://schemas.openxmlformats.org/officeDocument/2006/relationships/hyperlink" Target="https://journal.kazhydromet.kz/index.php/kazgidro/article/view/670/690" TargetMode="External"/><Relationship Id="rId44" Type="http://schemas.openxmlformats.org/officeDocument/2006/relationships/hyperlink" Target="https://journal.kaznaru.edu.kz/index.php/research/article/view/429/263" TargetMode="External"/><Relationship Id="rId4" Type="http://schemas.openxmlformats.org/officeDocument/2006/relationships/settings" Target="settings.xml"/><Relationship Id="rId9" Type="http://schemas.openxmlformats.org/officeDocument/2006/relationships/hyperlink" Target="https://www.webofscience.com/wos/author/record/IUP-8810-2023" TargetMode="External"/><Relationship Id="rId14" Type="http://schemas.openxmlformats.org/officeDocument/2006/relationships/hyperlink" Target="https://www.scopus.com/authid/detail.uri?authorId=57195243363" TargetMode="External"/><Relationship Id="rId22" Type="http://schemas.openxmlformats.org/officeDocument/2006/relationships/hyperlink" Target="https://bulletin-geography.kaznu.kz/index.php/1-geo/article/view/645/531" TargetMode="External"/><Relationship Id="rId27" Type="http://schemas.openxmlformats.org/officeDocument/2006/relationships/hyperlink" Target="https://bulletin-geography.kaznu.kz/index.php/1-geo/article/view/293/288" TargetMode="External"/><Relationship Id="rId30" Type="http://schemas.openxmlformats.org/officeDocument/2006/relationships/hyperlink" Target="https://bulletin-geography.kaznu.kz/index.php/1-geo/article/view/756/596" TargetMode="External"/><Relationship Id="rId35" Type="http://schemas.openxmlformats.org/officeDocument/2006/relationships/hyperlink" Target="https://ojs.ingeo.kz/index.php/givr/article/view/69/38" TargetMode="External"/><Relationship Id="rId43" Type="http://schemas.openxmlformats.org/officeDocument/2006/relationships/hyperlink" Target="https://journal.kazhydromet.kz/index.php/kazgidro/article/view/2030/2226" TargetMode="External"/><Relationship Id="rId48" Type="http://schemas.openxmlformats.org/officeDocument/2006/relationships/hyperlink" Target="https://www.scopus.com/authid/detail.uri?authorId=57195243363" TargetMode="External"/><Relationship Id="rId8" Type="http://schemas.openxmlformats.org/officeDocument/2006/relationships/hyperlink" Target="https://www.scopus.com/authid/detail.uri?authorId=57195243363"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bioone.org/journals/mountain-research-and-development/volume-43/issue-1/MRD-JOURNAL-D-22-00004/Mountain-Resilience--A-Tool-for-Mudflow-Risk-Management-in/10.1659/MRD-JOURNAL-D-22-00004.full" TargetMode="External"/><Relationship Id="rId17" Type="http://schemas.openxmlformats.org/officeDocument/2006/relationships/hyperlink" Target="https://www.scopus.com/authid/detail.uri?authorId=57195243363" TargetMode="External"/><Relationship Id="rId25" Type="http://schemas.openxmlformats.org/officeDocument/2006/relationships/hyperlink" Target="https://journal.kazhydromet.kz/index.php/kazgidro/article/view/494/514" TargetMode="External"/><Relationship Id="rId33" Type="http://schemas.openxmlformats.org/officeDocument/2006/relationships/hyperlink" Target="https://journal.kazhydromet.kz/index.php/kazgidro/article/view/770/2167" TargetMode="External"/><Relationship Id="rId38" Type="http://schemas.openxmlformats.org/officeDocument/2006/relationships/hyperlink" Target="https://bulletin-geography.kaznu.kz/index.php/1-geo/article/view/896/677" TargetMode="External"/><Relationship Id="rId46" Type="http://schemas.openxmlformats.org/officeDocument/2006/relationships/hyperlink" Target="https://www.scopus.com/authid/detail.uri?authorId=57195243363" TargetMode="External"/><Relationship Id="rId20" Type="http://schemas.openxmlformats.org/officeDocument/2006/relationships/hyperlink" Target="https://ojs.ingeo.kz/index.php/givr/article/view/43/16" TargetMode="External"/><Relationship Id="rId41" Type="http://schemas.openxmlformats.org/officeDocument/2006/relationships/hyperlink" Target="https://journal.kaznaru.edu.kz/index.php/research/article/view/335/232"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8B74002-2E1E-4221-9B62-52D5DCFE8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7</Pages>
  <Words>2758</Words>
  <Characters>15726</Characters>
  <Application>Microsoft Office Word</Application>
  <DocSecurity>0</DocSecurity>
  <Lines>131</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dc:creator>
  <cp:keywords/>
  <dc:description/>
  <cp:lastModifiedBy>shal nasim</cp:lastModifiedBy>
  <cp:revision>15</cp:revision>
  <cp:lastPrinted>2021-05-19T06:38:00Z</cp:lastPrinted>
  <dcterms:created xsi:type="dcterms:W3CDTF">2024-06-20T04:44:00Z</dcterms:created>
  <dcterms:modified xsi:type="dcterms:W3CDTF">2024-06-27T10:31:00Z</dcterms:modified>
</cp:coreProperties>
</file>